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E8A27" w14:textId="77777777" w:rsidR="00254FCD" w:rsidRDefault="00254FCD" w:rsidP="001F142E">
      <w:pPr>
        <w:spacing w:after="0" w:line="240" w:lineRule="auto"/>
        <w:rPr>
          <w:rFonts w:ascii="Arial" w:hAnsi="Arial" w:cs="Arial"/>
          <w:color w:val="202124"/>
          <w:sz w:val="20"/>
          <w:szCs w:val="20"/>
          <w:shd w:val="clear" w:color="auto" w:fill="FFFFFF"/>
          <w:lang w:val="es-MX"/>
        </w:rPr>
      </w:pPr>
    </w:p>
    <w:p w14:paraId="591030FB" w14:textId="3DE6BDD0" w:rsidR="003564C3" w:rsidRDefault="00F25753" w:rsidP="001F142E">
      <w:pPr>
        <w:spacing w:after="0" w:line="240" w:lineRule="auto"/>
        <w:jc w:val="center"/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</w:pP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>D</w:t>
      </w:r>
      <w:r w:rsidR="00733C06" w:rsidRPr="00254FC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>estaca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 xml:space="preserve"> Liverpool</w:t>
      </w:r>
      <w:r w:rsidR="00733C06" w:rsidRPr="00254FC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 xml:space="preserve"> en </w:t>
      </w:r>
      <w:proofErr w:type="spellStart"/>
      <w:r w:rsidR="00733C06" w:rsidRPr="00254FC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>Effies</w:t>
      </w:r>
      <w:proofErr w:type="spellEnd"/>
      <w:r w:rsidR="00733C06" w:rsidRPr="00254FC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 xml:space="preserve"> </w:t>
      </w:r>
      <w:r w:rsidR="00254FC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>México</w:t>
      </w:r>
      <w:r w:rsidR="00254FCD" w:rsidRPr="00254FCD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  <w:t xml:space="preserve"> con 3 metales</w:t>
      </w:r>
    </w:p>
    <w:p w14:paraId="580CA99B" w14:textId="77777777" w:rsidR="001F142E" w:rsidRDefault="001F142E" w:rsidP="001F142E">
      <w:pPr>
        <w:spacing w:after="0" w:line="240" w:lineRule="auto"/>
        <w:jc w:val="center"/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MX"/>
        </w:rPr>
      </w:pPr>
    </w:p>
    <w:p w14:paraId="4C4D3C09" w14:textId="3E6BDBAE" w:rsidR="00254FCD" w:rsidRDefault="00254FCD" w:rsidP="001F142E">
      <w:pPr>
        <w:pStyle w:val="Prrafodelista"/>
        <w:numPr>
          <w:ilvl w:val="0"/>
          <w:numId w:val="3"/>
        </w:numPr>
        <w:spacing w:after="0" w:line="240" w:lineRule="auto"/>
        <w:rPr>
          <w:i/>
          <w:iCs/>
          <w:lang w:val="es-MX"/>
        </w:rPr>
      </w:pPr>
      <w:r>
        <w:rPr>
          <w:i/>
          <w:iCs/>
          <w:lang w:val="es-MX"/>
        </w:rPr>
        <w:t xml:space="preserve">La departamental conquistó un Effie de plata y dos de bronce con </w:t>
      </w:r>
      <w:r w:rsidR="00F25753">
        <w:rPr>
          <w:i/>
          <w:iCs/>
          <w:lang w:val="es-MX"/>
        </w:rPr>
        <w:t xml:space="preserve">las </w:t>
      </w:r>
      <w:r>
        <w:rPr>
          <w:i/>
          <w:iCs/>
          <w:lang w:val="es-MX"/>
        </w:rPr>
        <w:t xml:space="preserve">campañas “La Mejor Juguetería”, “11.11 </w:t>
      </w:r>
      <w:proofErr w:type="gramStart"/>
      <w:r>
        <w:rPr>
          <w:i/>
          <w:iCs/>
          <w:lang w:val="es-MX"/>
        </w:rPr>
        <w:t>Singles</w:t>
      </w:r>
      <w:proofErr w:type="gramEnd"/>
      <w:r>
        <w:rPr>
          <w:i/>
          <w:iCs/>
          <w:lang w:val="es-MX"/>
        </w:rPr>
        <w:t xml:space="preserve"> Day” y “Todo lo que pensamos está en un solo lugar”.</w:t>
      </w:r>
    </w:p>
    <w:p w14:paraId="3383FEF6" w14:textId="69D8FA48" w:rsidR="009D4306" w:rsidRDefault="009D4306" w:rsidP="001F142E">
      <w:pPr>
        <w:spacing w:after="0" w:line="240" w:lineRule="auto"/>
        <w:rPr>
          <w:i/>
          <w:iCs/>
          <w:lang w:val="es-MX"/>
        </w:rPr>
      </w:pPr>
    </w:p>
    <w:p w14:paraId="440690F8" w14:textId="3B1C300C" w:rsidR="009D4306" w:rsidRDefault="009D4306" w:rsidP="001F142E">
      <w:pPr>
        <w:spacing w:after="0" w:line="240" w:lineRule="auto"/>
        <w:jc w:val="both"/>
        <w:rPr>
          <w:lang w:val="es-MX"/>
        </w:rPr>
      </w:pPr>
      <w:r w:rsidRPr="009D4306">
        <w:rPr>
          <w:b/>
          <w:bCs/>
          <w:lang w:val="es-MX"/>
        </w:rPr>
        <w:t>CDMX</w:t>
      </w:r>
      <w:r>
        <w:rPr>
          <w:b/>
          <w:bCs/>
          <w:lang w:val="es-MX"/>
        </w:rPr>
        <w:t>,</w:t>
      </w:r>
      <w:r w:rsidRPr="009D4306">
        <w:rPr>
          <w:b/>
          <w:bCs/>
          <w:lang w:val="es-MX"/>
        </w:rPr>
        <w:t xml:space="preserve"> </w:t>
      </w:r>
      <w:proofErr w:type="gramStart"/>
      <w:r w:rsidRPr="009D4306">
        <w:rPr>
          <w:b/>
          <w:bCs/>
          <w:lang w:val="es-MX"/>
        </w:rPr>
        <w:t>Marzo</w:t>
      </w:r>
      <w:proofErr w:type="gramEnd"/>
      <w:r w:rsidRPr="009D4306">
        <w:rPr>
          <w:b/>
          <w:bCs/>
          <w:lang w:val="es-MX"/>
        </w:rPr>
        <w:t xml:space="preserve"> de 2021</w:t>
      </w:r>
      <w:r>
        <w:rPr>
          <w:lang w:val="es-MX"/>
        </w:rPr>
        <w:t xml:space="preserve"> – Liverpool, empresa mexicana líder en tiendas departamentales y comercio electrónico, se hizo acreedora a 3 premios </w:t>
      </w:r>
      <w:proofErr w:type="spellStart"/>
      <w:r>
        <w:rPr>
          <w:lang w:val="es-MX"/>
        </w:rPr>
        <w:t>Effies</w:t>
      </w:r>
      <w:proofErr w:type="spellEnd"/>
      <w:r>
        <w:rPr>
          <w:lang w:val="es-MX"/>
        </w:rPr>
        <w:t xml:space="preserve"> en la </w:t>
      </w:r>
      <w:r w:rsidR="00F25753">
        <w:rPr>
          <w:lang w:val="es-MX"/>
        </w:rPr>
        <w:t xml:space="preserve">más </w:t>
      </w:r>
      <w:r>
        <w:rPr>
          <w:lang w:val="es-MX"/>
        </w:rPr>
        <w:t xml:space="preserve">reciente edición </w:t>
      </w:r>
      <w:r w:rsidR="00F25753">
        <w:rPr>
          <w:lang w:val="es-MX"/>
        </w:rPr>
        <w:t xml:space="preserve">de </w:t>
      </w:r>
      <w:r>
        <w:rPr>
          <w:lang w:val="es-MX"/>
        </w:rPr>
        <w:t xml:space="preserve">Effie </w:t>
      </w:r>
      <w:proofErr w:type="spellStart"/>
      <w:r>
        <w:rPr>
          <w:lang w:val="es-MX"/>
        </w:rPr>
        <w:t>Awards</w:t>
      </w:r>
      <w:proofErr w:type="spellEnd"/>
      <w:r>
        <w:rPr>
          <w:lang w:val="es-MX"/>
        </w:rPr>
        <w:t xml:space="preserve"> México celebrada este mes.  Dicho certamen reconoce la eficiencia de las campañas publicitarias</w:t>
      </w:r>
      <w:r w:rsidR="00F25753">
        <w:rPr>
          <w:lang w:val="es-MX"/>
        </w:rPr>
        <w:t xml:space="preserve"> basándose en resultados comprobables, y tiene por objeto compartir el aprendizaje de las mejores prácticas en estrategias de marketing y comunicación que contribuyen al éxito de una marca. </w:t>
      </w:r>
    </w:p>
    <w:p w14:paraId="64CA0DBE" w14:textId="77777777" w:rsidR="001F142E" w:rsidRDefault="001F142E" w:rsidP="001F142E">
      <w:pPr>
        <w:spacing w:after="0" w:line="240" w:lineRule="auto"/>
        <w:jc w:val="both"/>
        <w:rPr>
          <w:lang w:val="es-MX"/>
        </w:rPr>
      </w:pPr>
    </w:p>
    <w:p w14:paraId="22E6D815" w14:textId="367E0EB6" w:rsidR="00E87B1B" w:rsidRDefault="00E87B1B" w:rsidP="001F142E">
      <w:pPr>
        <w:spacing w:after="0" w:line="240" w:lineRule="auto"/>
        <w:jc w:val="both"/>
        <w:rPr>
          <w:lang w:val="es-MX"/>
        </w:rPr>
      </w:pPr>
      <w:r w:rsidRPr="00E87B1B">
        <w:rPr>
          <w:i/>
          <w:iCs/>
          <w:lang w:val="es-MX"/>
        </w:rPr>
        <w:t xml:space="preserve">“Ante el amplio universo de marcas al que está expuesto hoy el consumidor, en </w:t>
      </w:r>
      <w:r w:rsidR="00F25753" w:rsidRPr="00E87B1B">
        <w:rPr>
          <w:i/>
          <w:iCs/>
          <w:lang w:val="es-MX"/>
        </w:rPr>
        <w:t>Liverpool</w:t>
      </w:r>
      <w:r w:rsidRPr="00E87B1B">
        <w:rPr>
          <w:i/>
          <w:iCs/>
          <w:lang w:val="es-MX"/>
        </w:rPr>
        <w:t xml:space="preserve"> trabajamos con esmero</w:t>
      </w:r>
      <w:r w:rsidR="00146A53">
        <w:rPr>
          <w:i/>
          <w:iCs/>
          <w:lang w:val="es-MX"/>
        </w:rPr>
        <w:t xml:space="preserve"> y</w:t>
      </w:r>
      <w:r w:rsidRPr="00E87B1B">
        <w:rPr>
          <w:i/>
          <w:iCs/>
          <w:lang w:val="es-MX"/>
        </w:rPr>
        <w:t xml:space="preserve"> </w:t>
      </w:r>
      <w:r w:rsidR="00F25753" w:rsidRPr="00E87B1B">
        <w:rPr>
          <w:i/>
          <w:iCs/>
          <w:lang w:val="es-MX"/>
        </w:rPr>
        <w:t xml:space="preserve">de la mano de </w:t>
      </w:r>
      <w:r w:rsidR="00146A53">
        <w:rPr>
          <w:i/>
          <w:iCs/>
          <w:lang w:val="es-MX"/>
        </w:rPr>
        <w:t>la</w:t>
      </w:r>
      <w:r w:rsidR="00F25753" w:rsidRPr="00E87B1B">
        <w:rPr>
          <w:i/>
          <w:iCs/>
          <w:lang w:val="es-MX"/>
        </w:rPr>
        <w:t>s agencias c</w:t>
      </w:r>
      <w:r w:rsidRPr="00E87B1B">
        <w:rPr>
          <w:i/>
          <w:iCs/>
          <w:lang w:val="es-MX"/>
        </w:rPr>
        <w:t>r</w:t>
      </w:r>
      <w:r w:rsidR="00F25753" w:rsidRPr="00E87B1B">
        <w:rPr>
          <w:i/>
          <w:iCs/>
          <w:lang w:val="es-MX"/>
        </w:rPr>
        <w:t>eativas</w:t>
      </w:r>
      <w:r w:rsidRPr="00E87B1B">
        <w:rPr>
          <w:i/>
          <w:iCs/>
          <w:lang w:val="es-MX"/>
        </w:rPr>
        <w:t xml:space="preserve"> para mantenernos relevantes para nuestros clientes</w:t>
      </w:r>
      <w:r w:rsidR="00F25753" w:rsidRPr="00E87B1B">
        <w:rPr>
          <w:i/>
          <w:iCs/>
          <w:lang w:val="es-MX"/>
        </w:rPr>
        <w:t>,</w:t>
      </w:r>
      <w:r w:rsidRPr="00E87B1B">
        <w:rPr>
          <w:i/>
          <w:iCs/>
          <w:lang w:val="es-MX"/>
        </w:rPr>
        <w:t xml:space="preserve"> logrando campañas que son </w:t>
      </w:r>
      <w:r w:rsidR="00146A53" w:rsidRPr="00E87B1B">
        <w:rPr>
          <w:i/>
          <w:iCs/>
          <w:lang w:val="es-MX"/>
        </w:rPr>
        <w:t>recordadas,</w:t>
      </w:r>
      <w:r w:rsidRPr="00E87B1B">
        <w:rPr>
          <w:i/>
          <w:iCs/>
          <w:lang w:val="es-MX"/>
        </w:rPr>
        <w:t xml:space="preserve"> </w:t>
      </w:r>
      <w:proofErr w:type="gramStart"/>
      <w:r w:rsidRPr="00E87B1B">
        <w:rPr>
          <w:i/>
          <w:iCs/>
          <w:lang w:val="es-MX"/>
        </w:rPr>
        <w:t>pero</w:t>
      </w:r>
      <w:proofErr w:type="gramEnd"/>
      <w:r w:rsidRPr="00E87B1B">
        <w:rPr>
          <w:i/>
          <w:iCs/>
          <w:lang w:val="es-MX"/>
        </w:rPr>
        <w:t xml:space="preserve"> sobre todo,</w:t>
      </w:r>
      <w:r w:rsidR="00146A53">
        <w:rPr>
          <w:i/>
          <w:iCs/>
          <w:lang w:val="es-MX"/>
        </w:rPr>
        <w:t xml:space="preserve"> cumplen su cometido haciéndoles saber lo que tenemos para ellos todos los días” </w:t>
      </w:r>
      <w:r w:rsidR="00146A53">
        <w:rPr>
          <w:lang w:val="es-MX"/>
        </w:rPr>
        <w:t>comentó Ignacio Aguiriano, Director de Relaciones Públicas de Liverpool</w:t>
      </w:r>
      <w:r w:rsidR="00146A53">
        <w:rPr>
          <w:i/>
          <w:iCs/>
          <w:lang w:val="es-MX"/>
        </w:rPr>
        <w:t>. “Eso</w:t>
      </w:r>
      <w:r w:rsidRPr="00E87B1B">
        <w:rPr>
          <w:i/>
          <w:iCs/>
          <w:lang w:val="es-MX"/>
        </w:rPr>
        <w:t xml:space="preserve"> genera resultados </w:t>
      </w:r>
      <w:r w:rsidR="00146A53">
        <w:rPr>
          <w:i/>
          <w:iCs/>
          <w:lang w:val="es-MX"/>
        </w:rPr>
        <w:t xml:space="preserve">positivos para el </w:t>
      </w:r>
      <w:r w:rsidRPr="00E87B1B">
        <w:rPr>
          <w:i/>
          <w:iCs/>
          <w:lang w:val="es-MX"/>
        </w:rPr>
        <w:t>negocio</w:t>
      </w:r>
      <w:r w:rsidR="00146A53">
        <w:rPr>
          <w:i/>
          <w:iCs/>
          <w:lang w:val="es-MX"/>
        </w:rPr>
        <w:t>, tal como lo avalan l</w:t>
      </w:r>
      <w:r w:rsidRPr="00E87B1B">
        <w:rPr>
          <w:i/>
          <w:iCs/>
          <w:lang w:val="es-MX"/>
        </w:rPr>
        <w:t xml:space="preserve">os </w:t>
      </w:r>
      <w:proofErr w:type="spellStart"/>
      <w:r w:rsidR="00146A53">
        <w:rPr>
          <w:i/>
          <w:iCs/>
          <w:lang w:val="es-MX"/>
        </w:rPr>
        <w:t>Effies</w:t>
      </w:r>
      <w:proofErr w:type="spellEnd"/>
      <w:r w:rsidRPr="00E87B1B">
        <w:rPr>
          <w:i/>
          <w:iCs/>
          <w:lang w:val="es-MX"/>
        </w:rPr>
        <w:t xml:space="preserve"> que</w:t>
      </w:r>
      <w:r w:rsidR="00146A53">
        <w:rPr>
          <w:i/>
          <w:iCs/>
          <w:lang w:val="es-MX"/>
        </w:rPr>
        <w:t xml:space="preserve"> hoy</w:t>
      </w:r>
      <w:r w:rsidRPr="00E87B1B">
        <w:rPr>
          <w:i/>
          <w:iCs/>
          <w:lang w:val="es-MX"/>
        </w:rPr>
        <w:t xml:space="preserve"> recibimos y </w:t>
      </w:r>
      <w:r w:rsidR="00146A53">
        <w:rPr>
          <w:i/>
          <w:iCs/>
          <w:lang w:val="es-MX"/>
        </w:rPr>
        <w:t>reconocen el trabajo de todo el equipo</w:t>
      </w:r>
      <w:r w:rsidRPr="00E87B1B">
        <w:rPr>
          <w:i/>
          <w:iCs/>
          <w:lang w:val="es-MX"/>
        </w:rPr>
        <w:t>”</w:t>
      </w:r>
      <w:r>
        <w:rPr>
          <w:lang w:val="es-MX"/>
        </w:rPr>
        <w:t>,</w:t>
      </w:r>
      <w:r w:rsidR="00146A53">
        <w:rPr>
          <w:lang w:val="es-MX"/>
        </w:rPr>
        <w:t xml:space="preserve"> agregó</w:t>
      </w:r>
      <w:r>
        <w:rPr>
          <w:lang w:val="es-MX"/>
        </w:rPr>
        <w:t>.</w:t>
      </w:r>
    </w:p>
    <w:p w14:paraId="1D072A0C" w14:textId="77777777" w:rsidR="001F142E" w:rsidRDefault="001F142E" w:rsidP="001F142E">
      <w:pPr>
        <w:spacing w:after="0" w:line="240" w:lineRule="auto"/>
        <w:jc w:val="both"/>
        <w:rPr>
          <w:lang w:val="es-MX"/>
        </w:rPr>
      </w:pPr>
    </w:p>
    <w:p w14:paraId="02849237" w14:textId="4829912A" w:rsidR="00146A53" w:rsidRDefault="00146A53" w:rsidP="001F142E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De las diversas campañas que realiza Liverpool </w:t>
      </w:r>
      <w:r w:rsidR="001F142E">
        <w:rPr>
          <w:lang w:val="es-MX"/>
        </w:rPr>
        <w:t>a lo largo d</w:t>
      </w:r>
      <w:r>
        <w:rPr>
          <w:lang w:val="es-MX"/>
        </w:rPr>
        <w:t xml:space="preserve">el año, </w:t>
      </w:r>
      <w:r w:rsidR="000406C7">
        <w:rPr>
          <w:lang w:val="es-MX"/>
        </w:rPr>
        <w:t xml:space="preserve">las </w:t>
      </w:r>
      <w:r>
        <w:rPr>
          <w:lang w:val="es-MX"/>
        </w:rPr>
        <w:t>3 siguientes se hicieron acreedoras a un Effie por su efectiv</w:t>
      </w:r>
      <w:r w:rsidR="002216C1">
        <w:rPr>
          <w:lang w:val="es-MX"/>
        </w:rPr>
        <w:t>i</w:t>
      </w:r>
      <w:r>
        <w:rPr>
          <w:lang w:val="es-MX"/>
        </w:rPr>
        <w:t>dad y resultados:</w:t>
      </w:r>
    </w:p>
    <w:p w14:paraId="006306A0" w14:textId="77777777" w:rsidR="001F142E" w:rsidRDefault="001F142E" w:rsidP="001F142E">
      <w:pPr>
        <w:spacing w:after="0" w:line="240" w:lineRule="auto"/>
        <w:jc w:val="both"/>
        <w:rPr>
          <w:b/>
          <w:bCs/>
          <w:lang w:val="es-MX"/>
        </w:rPr>
      </w:pPr>
    </w:p>
    <w:p w14:paraId="163BB2EA" w14:textId="5336B48B" w:rsidR="000C6384" w:rsidRDefault="001F142E" w:rsidP="000C6384">
      <w:pPr>
        <w:spacing w:after="0" w:line="240" w:lineRule="auto"/>
        <w:jc w:val="both"/>
        <w:rPr>
          <w:lang w:val="es-MX"/>
        </w:rPr>
      </w:pPr>
      <w:r w:rsidRPr="00220EE6">
        <w:rPr>
          <w:b/>
          <w:bCs/>
          <w:u w:val="single"/>
          <w:lang w:val="es-MX"/>
        </w:rPr>
        <w:t>La Mejo</w:t>
      </w:r>
      <w:r w:rsidRPr="000C6384">
        <w:rPr>
          <w:b/>
          <w:bCs/>
          <w:u w:val="single"/>
          <w:lang w:val="es-MX"/>
        </w:rPr>
        <w:t>r Juguetería</w:t>
      </w:r>
      <w:r w:rsidR="000C6384">
        <w:rPr>
          <w:lang w:val="es-MX"/>
        </w:rPr>
        <w:t xml:space="preserve"> – </w:t>
      </w:r>
      <w:r w:rsidR="000C6384" w:rsidRPr="000C6384">
        <w:rPr>
          <w:i/>
          <w:iCs/>
          <w:lang w:val="es-MX"/>
        </w:rPr>
        <w:t>Reconocimiento:</w:t>
      </w:r>
      <w:r w:rsidR="000C6384">
        <w:rPr>
          <w:lang w:val="es-MX"/>
        </w:rPr>
        <w:t xml:space="preserve"> Effie de Plata</w:t>
      </w:r>
    </w:p>
    <w:p w14:paraId="7DC45F19" w14:textId="77777777" w:rsidR="000C6384" w:rsidRDefault="000C6384" w:rsidP="001F142E">
      <w:pPr>
        <w:spacing w:after="0" w:line="240" w:lineRule="auto"/>
        <w:jc w:val="both"/>
        <w:rPr>
          <w:i/>
          <w:iCs/>
          <w:lang w:val="es-MX"/>
        </w:rPr>
      </w:pPr>
    </w:p>
    <w:p w14:paraId="42CD5F84" w14:textId="74B924C4" w:rsidR="001F142E" w:rsidRDefault="001F142E" w:rsidP="001F142E">
      <w:pPr>
        <w:spacing w:after="0" w:line="240" w:lineRule="auto"/>
        <w:jc w:val="both"/>
        <w:rPr>
          <w:lang w:val="es-MX"/>
        </w:rPr>
      </w:pPr>
      <w:r>
        <w:rPr>
          <w:i/>
          <w:iCs/>
          <w:lang w:val="es-MX"/>
        </w:rPr>
        <w:t xml:space="preserve">Categoría: </w:t>
      </w:r>
      <w:r>
        <w:rPr>
          <w:lang w:val="es-MX"/>
        </w:rPr>
        <w:t>Marketing estacional</w:t>
      </w:r>
    </w:p>
    <w:p w14:paraId="196422FD" w14:textId="77777777" w:rsidR="00F87189" w:rsidRDefault="00F87189" w:rsidP="001F142E">
      <w:pPr>
        <w:spacing w:after="0" w:line="240" w:lineRule="auto"/>
        <w:jc w:val="both"/>
        <w:rPr>
          <w:i/>
          <w:iCs/>
          <w:lang w:val="es-MX"/>
        </w:rPr>
      </w:pPr>
    </w:p>
    <w:p w14:paraId="1FD66F50" w14:textId="3C1CE8E9" w:rsidR="001F142E" w:rsidRPr="001F142E" w:rsidRDefault="00F87189" w:rsidP="001F142E">
      <w:pPr>
        <w:spacing w:after="0" w:line="240" w:lineRule="auto"/>
        <w:jc w:val="both"/>
        <w:rPr>
          <w:lang w:val="es-MX"/>
        </w:rPr>
      </w:pPr>
      <w:r w:rsidRPr="00F87189">
        <w:rPr>
          <w:i/>
          <w:iCs/>
          <w:lang w:val="es-MX"/>
        </w:rPr>
        <w:t>Reto:</w:t>
      </w:r>
      <w:r>
        <w:rPr>
          <w:lang w:val="es-MX"/>
        </w:rPr>
        <w:t xml:space="preserve"> R</w:t>
      </w:r>
      <w:r w:rsidR="001F142E">
        <w:rPr>
          <w:lang w:val="es-MX"/>
        </w:rPr>
        <w:t xml:space="preserve">econectar con </w:t>
      </w:r>
      <w:r w:rsidR="000406C7">
        <w:rPr>
          <w:lang w:val="es-MX"/>
        </w:rPr>
        <w:t xml:space="preserve">aquellos </w:t>
      </w:r>
      <w:r w:rsidR="001F142E">
        <w:rPr>
          <w:lang w:val="es-MX"/>
        </w:rPr>
        <w:t xml:space="preserve">niños que cada vez tienen mayor preferencia por los videojuegos, celulares y </w:t>
      </w:r>
      <w:proofErr w:type="spellStart"/>
      <w:r w:rsidR="001F142E" w:rsidRPr="001F142E">
        <w:rPr>
          <w:i/>
          <w:iCs/>
          <w:lang w:val="es-MX"/>
        </w:rPr>
        <w:t>tablets</w:t>
      </w:r>
      <w:proofErr w:type="spellEnd"/>
      <w:r w:rsidR="001F142E">
        <w:rPr>
          <w:lang w:val="es-MX"/>
        </w:rPr>
        <w:t xml:space="preserve">, más que por </w:t>
      </w:r>
      <w:r w:rsidR="000406C7">
        <w:rPr>
          <w:lang w:val="es-MX"/>
        </w:rPr>
        <w:t xml:space="preserve">los </w:t>
      </w:r>
      <w:r w:rsidR="001F142E">
        <w:rPr>
          <w:lang w:val="es-MX"/>
        </w:rPr>
        <w:t>juguetes.</w:t>
      </w:r>
    </w:p>
    <w:p w14:paraId="214FE8B3" w14:textId="77777777" w:rsidR="00F87189" w:rsidRDefault="00F87189" w:rsidP="001F142E">
      <w:pPr>
        <w:spacing w:after="0" w:line="240" w:lineRule="auto"/>
        <w:jc w:val="both"/>
        <w:rPr>
          <w:lang w:val="es-MX"/>
        </w:rPr>
      </w:pPr>
    </w:p>
    <w:p w14:paraId="0EEA6152" w14:textId="5EF95AF5" w:rsidR="00F25753" w:rsidRDefault="00F87189" w:rsidP="001F142E">
      <w:pPr>
        <w:spacing w:after="0" w:line="240" w:lineRule="auto"/>
        <w:jc w:val="both"/>
        <w:rPr>
          <w:lang w:val="es-MX"/>
        </w:rPr>
      </w:pPr>
      <w:r w:rsidRPr="00F87189">
        <w:rPr>
          <w:i/>
          <w:iCs/>
          <w:lang w:val="es-MX"/>
        </w:rPr>
        <w:t>La idea:</w:t>
      </w:r>
      <w:r>
        <w:rPr>
          <w:lang w:val="es-MX"/>
        </w:rPr>
        <w:t xml:space="preserve"> </w:t>
      </w:r>
      <w:r w:rsidR="001F142E">
        <w:rPr>
          <w:lang w:val="es-MX"/>
        </w:rPr>
        <w:t xml:space="preserve">El equipo de Liverpool y de la agencia BESO – </w:t>
      </w:r>
      <w:proofErr w:type="spellStart"/>
      <w:r w:rsidR="001F142E">
        <w:rPr>
          <w:lang w:val="es-MX"/>
        </w:rPr>
        <w:t>Beker</w:t>
      </w:r>
      <w:proofErr w:type="spellEnd"/>
      <w:r w:rsidR="001F142E">
        <w:rPr>
          <w:lang w:val="es-MX"/>
        </w:rPr>
        <w:t>/</w:t>
      </w:r>
      <w:proofErr w:type="spellStart"/>
      <w:r w:rsidR="001F142E">
        <w:rPr>
          <w:lang w:val="es-MX"/>
        </w:rPr>
        <w:t>Socialand</w:t>
      </w:r>
      <w:proofErr w:type="spellEnd"/>
      <w:r w:rsidR="001F142E">
        <w:rPr>
          <w:lang w:val="es-MX"/>
        </w:rPr>
        <w:t xml:space="preserve"> creó una serie de historias que mostraban la conexión entre </w:t>
      </w:r>
      <w:r>
        <w:rPr>
          <w:lang w:val="es-MX"/>
        </w:rPr>
        <w:t xml:space="preserve">los </w:t>
      </w:r>
      <w:r w:rsidR="001F142E">
        <w:rPr>
          <w:lang w:val="es-MX"/>
        </w:rPr>
        <w:t>niños y sus juguetes, siendo una bicicleta la pieza central que no sólo cobró vida en digital</w:t>
      </w:r>
      <w:r>
        <w:rPr>
          <w:lang w:val="es-MX"/>
        </w:rPr>
        <w:t xml:space="preserve"> y medios ATL, sino que se convirtió en un artículo real en punto de venta.</w:t>
      </w:r>
    </w:p>
    <w:p w14:paraId="2C324C08" w14:textId="77777777" w:rsidR="00F87189" w:rsidRDefault="00F87189" w:rsidP="001F142E">
      <w:pPr>
        <w:spacing w:after="0" w:line="240" w:lineRule="auto"/>
        <w:jc w:val="both"/>
        <w:rPr>
          <w:lang w:val="es-MX"/>
        </w:rPr>
      </w:pPr>
    </w:p>
    <w:p w14:paraId="42AEF9D4" w14:textId="451375B5" w:rsidR="00F87189" w:rsidRDefault="000C6384" w:rsidP="001F142E">
      <w:pPr>
        <w:spacing w:after="0" w:line="240" w:lineRule="auto"/>
        <w:jc w:val="both"/>
        <w:rPr>
          <w:lang w:val="es-MX"/>
        </w:rPr>
      </w:pPr>
      <w:r>
        <w:rPr>
          <w:i/>
          <w:iCs/>
          <w:lang w:val="es-MX"/>
        </w:rPr>
        <w:t>El r</w:t>
      </w:r>
      <w:r w:rsidR="00F87189" w:rsidRPr="00F87189">
        <w:rPr>
          <w:i/>
          <w:iCs/>
          <w:lang w:val="es-MX"/>
        </w:rPr>
        <w:t>esultado:</w:t>
      </w:r>
      <w:r w:rsidR="00F87189">
        <w:rPr>
          <w:lang w:val="es-MX"/>
        </w:rPr>
        <w:t xml:space="preserve"> La campaña aumentó en 12% las ventas de juguetes, </w:t>
      </w:r>
      <w:r w:rsidR="001570A4">
        <w:rPr>
          <w:lang w:val="es-MX"/>
        </w:rPr>
        <w:t xml:space="preserve">superando en </w:t>
      </w:r>
      <w:r w:rsidR="00F87189">
        <w:rPr>
          <w:lang w:val="es-MX"/>
        </w:rPr>
        <w:t xml:space="preserve">2% la meta inicial. Además, la bicicleta </w:t>
      </w:r>
      <w:r w:rsidR="001570A4">
        <w:rPr>
          <w:lang w:val="es-MX"/>
        </w:rPr>
        <w:t>fue</w:t>
      </w:r>
      <w:r w:rsidR="00F87189">
        <w:rPr>
          <w:lang w:val="es-MX"/>
        </w:rPr>
        <w:t xml:space="preserve"> la más vendida de la temporada navideña </w:t>
      </w:r>
      <w:r w:rsidR="001570A4">
        <w:rPr>
          <w:lang w:val="es-MX"/>
        </w:rPr>
        <w:t xml:space="preserve">en la historia </w:t>
      </w:r>
      <w:r w:rsidR="00F87189">
        <w:rPr>
          <w:lang w:val="es-MX"/>
        </w:rPr>
        <w:t>de “La Mejor Juguetería”</w:t>
      </w:r>
      <w:r w:rsidR="00EA428C">
        <w:rPr>
          <w:lang w:val="es-MX"/>
        </w:rPr>
        <w:t>.</w:t>
      </w:r>
    </w:p>
    <w:p w14:paraId="79D12135" w14:textId="77777777" w:rsidR="00220EE6" w:rsidRDefault="00220EE6" w:rsidP="001F142E">
      <w:pPr>
        <w:spacing w:after="0" w:line="240" w:lineRule="auto"/>
        <w:jc w:val="both"/>
        <w:rPr>
          <w:b/>
          <w:bCs/>
          <w:lang w:val="es-MX"/>
        </w:rPr>
      </w:pPr>
    </w:p>
    <w:p w14:paraId="25C48B1E" w14:textId="24D9A5CA" w:rsidR="000C6384" w:rsidRDefault="00220EE6" w:rsidP="000C6384">
      <w:pPr>
        <w:spacing w:after="0" w:line="240" w:lineRule="auto"/>
        <w:jc w:val="both"/>
        <w:rPr>
          <w:lang w:val="es-MX"/>
        </w:rPr>
      </w:pPr>
      <w:r w:rsidRPr="00220EE6">
        <w:rPr>
          <w:b/>
          <w:bCs/>
          <w:u w:val="single"/>
          <w:lang w:val="es-MX"/>
        </w:rPr>
        <w:t xml:space="preserve">11.11 </w:t>
      </w:r>
      <w:proofErr w:type="spellStart"/>
      <w:r w:rsidRPr="00220EE6">
        <w:rPr>
          <w:b/>
          <w:bCs/>
          <w:u w:val="single"/>
          <w:lang w:val="es-MX"/>
        </w:rPr>
        <w:t>Single’s</w:t>
      </w:r>
      <w:proofErr w:type="spellEnd"/>
      <w:r w:rsidRPr="00220EE6">
        <w:rPr>
          <w:b/>
          <w:bCs/>
          <w:u w:val="single"/>
          <w:lang w:val="es-MX"/>
        </w:rPr>
        <w:t xml:space="preserve"> Day</w:t>
      </w:r>
      <w:r w:rsidR="000C6384">
        <w:rPr>
          <w:i/>
          <w:iCs/>
          <w:lang w:val="es-MX"/>
        </w:rPr>
        <w:t xml:space="preserve"> – </w:t>
      </w:r>
      <w:r w:rsidR="000C6384" w:rsidRPr="000C6384">
        <w:rPr>
          <w:i/>
          <w:iCs/>
          <w:lang w:val="es-MX"/>
        </w:rPr>
        <w:t>Reconocimiento:</w:t>
      </w:r>
      <w:r w:rsidR="000C6384">
        <w:rPr>
          <w:lang w:val="es-MX"/>
        </w:rPr>
        <w:t xml:space="preserve"> Effie de Bronce</w:t>
      </w:r>
    </w:p>
    <w:p w14:paraId="38CA36B3" w14:textId="0019C90E" w:rsidR="00EA428C" w:rsidRDefault="00EA428C" w:rsidP="001F142E">
      <w:pPr>
        <w:spacing w:after="0" w:line="240" w:lineRule="auto"/>
        <w:jc w:val="both"/>
        <w:rPr>
          <w:b/>
          <w:bCs/>
          <w:u w:val="single"/>
          <w:lang w:val="es-MX"/>
        </w:rPr>
      </w:pPr>
    </w:p>
    <w:p w14:paraId="2BC339E5" w14:textId="0F08FD6B" w:rsidR="00220EE6" w:rsidRDefault="0088551D" w:rsidP="001F142E">
      <w:pPr>
        <w:spacing w:after="0" w:line="240" w:lineRule="auto"/>
        <w:jc w:val="both"/>
        <w:rPr>
          <w:lang w:val="es-MX"/>
        </w:rPr>
      </w:pPr>
      <w:r>
        <w:rPr>
          <w:i/>
          <w:iCs/>
          <w:lang w:val="es-MX"/>
        </w:rPr>
        <w:t xml:space="preserve">Categoría: </w:t>
      </w:r>
      <w:r>
        <w:rPr>
          <w:lang w:val="es-MX"/>
        </w:rPr>
        <w:t>Marketing Estacional</w:t>
      </w:r>
    </w:p>
    <w:p w14:paraId="66EEA6B2" w14:textId="6C7DD6AC" w:rsidR="0088551D" w:rsidRDefault="0088551D" w:rsidP="001F142E">
      <w:pPr>
        <w:spacing w:after="0" w:line="240" w:lineRule="auto"/>
        <w:jc w:val="both"/>
        <w:rPr>
          <w:lang w:val="es-MX"/>
        </w:rPr>
      </w:pPr>
    </w:p>
    <w:p w14:paraId="32A186C9" w14:textId="55EFC729" w:rsidR="0088551D" w:rsidRDefault="0088551D" w:rsidP="001F142E">
      <w:pPr>
        <w:spacing w:after="0" w:line="240" w:lineRule="auto"/>
        <w:jc w:val="both"/>
        <w:rPr>
          <w:lang w:val="es-MX"/>
        </w:rPr>
      </w:pPr>
      <w:r w:rsidRPr="000C6384">
        <w:rPr>
          <w:i/>
          <w:iCs/>
          <w:lang w:val="es-MX"/>
        </w:rPr>
        <w:t>Reto:</w:t>
      </w:r>
      <w:r w:rsidR="00E050A0">
        <w:rPr>
          <w:lang w:val="es-MX"/>
        </w:rPr>
        <w:t xml:space="preserve"> Repetir el éxito del </w:t>
      </w:r>
      <w:proofErr w:type="spellStart"/>
      <w:r w:rsidR="00E050A0">
        <w:rPr>
          <w:lang w:val="es-MX"/>
        </w:rPr>
        <w:t>Single’s</w:t>
      </w:r>
      <w:proofErr w:type="spellEnd"/>
      <w:r w:rsidR="00E050A0">
        <w:rPr>
          <w:lang w:val="es-MX"/>
        </w:rPr>
        <w:t xml:space="preserve"> Day 2018 (que fue en domingo), tomando en cuenta que el de 2019 caería en lunes.</w:t>
      </w:r>
    </w:p>
    <w:p w14:paraId="6AB8654E" w14:textId="3F135361" w:rsidR="00E050A0" w:rsidRDefault="00E050A0" w:rsidP="001F142E">
      <w:pPr>
        <w:spacing w:after="0" w:line="240" w:lineRule="auto"/>
        <w:jc w:val="both"/>
        <w:rPr>
          <w:lang w:val="es-MX"/>
        </w:rPr>
      </w:pPr>
    </w:p>
    <w:p w14:paraId="6372753F" w14:textId="1A1B1186" w:rsidR="00E050A0" w:rsidRDefault="00E050A0" w:rsidP="001F142E">
      <w:pPr>
        <w:spacing w:after="0" w:line="240" w:lineRule="auto"/>
        <w:jc w:val="both"/>
        <w:rPr>
          <w:lang w:val="es-MX"/>
        </w:rPr>
      </w:pPr>
      <w:r w:rsidRPr="000C6384">
        <w:rPr>
          <w:i/>
          <w:iCs/>
          <w:lang w:val="es-MX"/>
        </w:rPr>
        <w:lastRenderedPageBreak/>
        <w:t>La idea:</w:t>
      </w:r>
      <w:r>
        <w:rPr>
          <w:lang w:val="es-MX"/>
        </w:rPr>
        <w:t xml:space="preserve"> Liverpool junto con Alvarado Molina apostaron por celebrar la soltería y el amor propio</w:t>
      </w:r>
      <w:r w:rsidR="000C6384">
        <w:rPr>
          <w:lang w:val="es-MX"/>
        </w:rPr>
        <w:t xml:space="preserve"> apelando a</w:t>
      </w:r>
      <w:r>
        <w:rPr>
          <w:lang w:val="es-MX"/>
        </w:rPr>
        <w:t xml:space="preserve">l </w:t>
      </w:r>
      <w:r w:rsidRPr="00E050A0">
        <w:rPr>
          <w:i/>
          <w:iCs/>
          <w:lang w:val="es-MX"/>
        </w:rPr>
        <w:t>“</w:t>
      </w:r>
      <w:proofErr w:type="spellStart"/>
      <w:r w:rsidR="000C6384">
        <w:rPr>
          <w:i/>
          <w:iCs/>
          <w:lang w:val="es-MX"/>
        </w:rPr>
        <w:t>g</w:t>
      </w:r>
      <w:r w:rsidRPr="00E050A0">
        <w:rPr>
          <w:i/>
          <w:iCs/>
          <w:lang w:val="es-MX"/>
        </w:rPr>
        <w:t>ratification</w:t>
      </w:r>
      <w:proofErr w:type="spellEnd"/>
      <w:r w:rsidRPr="00E050A0">
        <w:rPr>
          <w:i/>
          <w:iCs/>
          <w:lang w:val="es-MX"/>
        </w:rPr>
        <w:t xml:space="preserve"> shopp</w:t>
      </w:r>
      <w:r>
        <w:rPr>
          <w:i/>
          <w:iCs/>
          <w:lang w:val="es-MX"/>
        </w:rPr>
        <w:t>i</w:t>
      </w:r>
      <w:r w:rsidRPr="00E050A0">
        <w:rPr>
          <w:i/>
          <w:iCs/>
          <w:lang w:val="es-MX"/>
        </w:rPr>
        <w:t>ng”</w:t>
      </w:r>
      <w:r>
        <w:rPr>
          <w:i/>
          <w:iCs/>
          <w:lang w:val="es-MX"/>
        </w:rPr>
        <w:t xml:space="preserve"> </w:t>
      </w:r>
      <w:r>
        <w:rPr>
          <w:lang w:val="es-MX"/>
        </w:rPr>
        <w:t>con la frase “¡Date todo lo que mereces! Liverpool es tu cómplice perfecto para hacerlo”</w:t>
      </w:r>
      <w:r w:rsidR="000C6384">
        <w:rPr>
          <w:lang w:val="es-MX"/>
        </w:rPr>
        <w:t>.</w:t>
      </w:r>
    </w:p>
    <w:p w14:paraId="24874510" w14:textId="77777777" w:rsidR="000C6384" w:rsidRDefault="000C6384" w:rsidP="001F142E">
      <w:pPr>
        <w:spacing w:after="0" w:line="240" w:lineRule="auto"/>
        <w:jc w:val="both"/>
        <w:rPr>
          <w:i/>
          <w:iCs/>
          <w:lang w:val="es-MX"/>
        </w:rPr>
      </w:pPr>
    </w:p>
    <w:p w14:paraId="1B7BF888" w14:textId="59B1DFAE" w:rsidR="000C6384" w:rsidRDefault="000C6384" w:rsidP="001F142E">
      <w:pPr>
        <w:spacing w:after="0" w:line="240" w:lineRule="auto"/>
        <w:jc w:val="both"/>
        <w:rPr>
          <w:lang w:val="es-MX"/>
        </w:rPr>
      </w:pPr>
      <w:r w:rsidRPr="000C6384">
        <w:rPr>
          <w:i/>
          <w:iCs/>
          <w:lang w:val="es-MX"/>
        </w:rPr>
        <w:t xml:space="preserve">El resultado: </w:t>
      </w:r>
      <w:proofErr w:type="spellStart"/>
      <w:r>
        <w:rPr>
          <w:lang w:val="es-MX"/>
        </w:rPr>
        <w:t>Single’s</w:t>
      </w:r>
      <w:proofErr w:type="spellEnd"/>
      <w:r>
        <w:rPr>
          <w:lang w:val="es-MX"/>
        </w:rPr>
        <w:t xml:space="preserve"> Day 2019 fue el 2° mejor lunes del año en ventas para Liverpool, sólo detrás de </w:t>
      </w:r>
      <w:proofErr w:type="spellStart"/>
      <w:r>
        <w:rPr>
          <w:lang w:val="es-MX"/>
        </w:rPr>
        <w:t>El</w:t>
      </w:r>
      <w:proofErr w:type="spellEnd"/>
      <w:r>
        <w:rPr>
          <w:lang w:val="es-MX"/>
        </w:rPr>
        <w:t xml:space="preserve"> Buen Fin.</w:t>
      </w:r>
    </w:p>
    <w:p w14:paraId="4B98EEF1" w14:textId="7ADBA5A8" w:rsidR="000C6384" w:rsidRDefault="000C6384" w:rsidP="001F142E">
      <w:pPr>
        <w:spacing w:after="0" w:line="240" w:lineRule="auto"/>
        <w:jc w:val="both"/>
        <w:rPr>
          <w:lang w:val="es-MX"/>
        </w:rPr>
      </w:pPr>
    </w:p>
    <w:p w14:paraId="576F2979" w14:textId="37D2BABD" w:rsidR="000C6384" w:rsidRPr="000C6384" w:rsidRDefault="000C6384" w:rsidP="001F142E">
      <w:pPr>
        <w:spacing w:after="0" w:line="240" w:lineRule="auto"/>
        <w:jc w:val="both"/>
        <w:rPr>
          <w:lang w:val="es-MX"/>
        </w:rPr>
      </w:pPr>
      <w:r w:rsidRPr="000C6384">
        <w:rPr>
          <w:b/>
          <w:bCs/>
          <w:u w:val="single"/>
          <w:lang w:val="es-MX"/>
        </w:rPr>
        <w:t>Todo lo que pensamos está en un solo lugar</w:t>
      </w:r>
      <w:r>
        <w:rPr>
          <w:lang w:val="es-MX"/>
        </w:rPr>
        <w:t xml:space="preserve"> – </w:t>
      </w:r>
      <w:r w:rsidRPr="000C6384">
        <w:rPr>
          <w:i/>
          <w:iCs/>
          <w:lang w:val="es-MX"/>
        </w:rPr>
        <w:t>Reconocimiento:</w:t>
      </w:r>
      <w:r>
        <w:rPr>
          <w:lang w:val="es-MX"/>
        </w:rPr>
        <w:t xml:space="preserve"> Effie de Bronce</w:t>
      </w:r>
    </w:p>
    <w:p w14:paraId="113E5118" w14:textId="29233F3D" w:rsidR="000C6384" w:rsidRDefault="000C6384" w:rsidP="001F142E">
      <w:pPr>
        <w:spacing w:after="0" w:line="240" w:lineRule="auto"/>
        <w:jc w:val="both"/>
        <w:rPr>
          <w:b/>
          <w:bCs/>
          <w:u w:val="single"/>
          <w:lang w:val="es-MX"/>
        </w:rPr>
      </w:pPr>
    </w:p>
    <w:p w14:paraId="483DBFF5" w14:textId="5B236F76" w:rsidR="00EA3CF1" w:rsidRDefault="00EA3CF1" w:rsidP="001F142E">
      <w:pPr>
        <w:spacing w:after="0" w:line="240" w:lineRule="auto"/>
        <w:jc w:val="both"/>
        <w:rPr>
          <w:lang w:val="es-MX"/>
        </w:rPr>
      </w:pPr>
      <w:r w:rsidRPr="00EA3CF1">
        <w:rPr>
          <w:i/>
          <w:iCs/>
          <w:lang w:val="es-MX"/>
        </w:rPr>
        <w:t xml:space="preserve">Categoría: </w:t>
      </w:r>
      <w:r>
        <w:rPr>
          <w:lang w:val="es-MX"/>
        </w:rPr>
        <w:t>Tiendas y comercio (Retail)</w:t>
      </w:r>
    </w:p>
    <w:p w14:paraId="49A40008" w14:textId="33A20973" w:rsidR="00EA3CF1" w:rsidRDefault="00EA3CF1" w:rsidP="001F142E">
      <w:pPr>
        <w:spacing w:after="0" w:line="240" w:lineRule="auto"/>
        <w:jc w:val="both"/>
        <w:rPr>
          <w:lang w:val="es-MX"/>
        </w:rPr>
      </w:pPr>
    </w:p>
    <w:p w14:paraId="6A5152BF" w14:textId="75175B6E" w:rsidR="00EA3CF1" w:rsidRDefault="00EA3CF1" w:rsidP="001F142E">
      <w:pPr>
        <w:spacing w:after="0" w:line="240" w:lineRule="auto"/>
        <w:jc w:val="both"/>
        <w:rPr>
          <w:lang w:val="es-MX"/>
        </w:rPr>
      </w:pPr>
      <w:r w:rsidRPr="00EA3CF1">
        <w:rPr>
          <w:i/>
          <w:iCs/>
          <w:lang w:val="es-MX"/>
        </w:rPr>
        <w:t>Reto:</w:t>
      </w:r>
      <w:r>
        <w:rPr>
          <w:i/>
          <w:iCs/>
          <w:lang w:val="es-MX"/>
        </w:rPr>
        <w:t xml:space="preserve"> </w:t>
      </w:r>
      <w:r>
        <w:rPr>
          <w:lang w:val="es-MX"/>
        </w:rPr>
        <w:t>Conectar con todas las mujeres mexicanas, en especial con el público joven (18 a 35</w:t>
      </w:r>
      <w:r w:rsidR="00E834AF">
        <w:rPr>
          <w:lang w:val="es-MX"/>
        </w:rPr>
        <w:t xml:space="preserve"> años</w:t>
      </w:r>
      <w:r>
        <w:rPr>
          <w:lang w:val="es-MX"/>
        </w:rPr>
        <w:t>)</w:t>
      </w:r>
    </w:p>
    <w:p w14:paraId="39C885E8" w14:textId="5CC5F97F" w:rsidR="00EA3CF1" w:rsidRDefault="00EA3CF1" w:rsidP="001F142E">
      <w:pPr>
        <w:spacing w:after="0" w:line="240" w:lineRule="auto"/>
        <w:jc w:val="both"/>
        <w:rPr>
          <w:lang w:val="es-MX"/>
        </w:rPr>
      </w:pPr>
    </w:p>
    <w:p w14:paraId="320167FC" w14:textId="2ECE2C69" w:rsidR="00EA3CF1" w:rsidRDefault="00EA3CF1" w:rsidP="001F142E">
      <w:pPr>
        <w:spacing w:after="0" w:line="240" w:lineRule="auto"/>
        <w:jc w:val="both"/>
        <w:rPr>
          <w:lang w:val="es-MX"/>
        </w:rPr>
      </w:pPr>
      <w:r>
        <w:rPr>
          <w:i/>
          <w:iCs/>
          <w:lang w:val="es-MX"/>
        </w:rPr>
        <w:t xml:space="preserve">La idea: </w:t>
      </w:r>
      <w:r w:rsidR="00987380">
        <w:rPr>
          <w:lang w:val="es-MX"/>
        </w:rPr>
        <w:t>Liverpool junto con Alvarado Molina apostaron por el empoderamiento femenino que derriba los estereotipos, posicionando a la departamental como el acompañante perfecto que les permita a las mujeres expresar toda su autenticidad más allá de las reglas.</w:t>
      </w:r>
    </w:p>
    <w:p w14:paraId="368A94E8" w14:textId="7D7F5D2C" w:rsidR="00987380" w:rsidRDefault="00987380" w:rsidP="001F142E">
      <w:pPr>
        <w:spacing w:after="0" w:line="240" w:lineRule="auto"/>
        <w:jc w:val="both"/>
        <w:rPr>
          <w:lang w:val="es-MX"/>
        </w:rPr>
      </w:pPr>
    </w:p>
    <w:p w14:paraId="7F584379" w14:textId="4BDB5DE0" w:rsidR="00EA3CF1" w:rsidRDefault="00EA3CF1" w:rsidP="001F142E">
      <w:pPr>
        <w:spacing w:after="0" w:line="240" w:lineRule="auto"/>
        <w:jc w:val="both"/>
        <w:rPr>
          <w:lang w:val="es-MX"/>
        </w:rPr>
      </w:pPr>
      <w:r>
        <w:rPr>
          <w:i/>
          <w:iCs/>
          <w:lang w:val="es-MX"/>
        </w:rPr>
        <w:t>El resultado:</w:t>
      </w:r>
      <w:r w:rsidR="00987380">
        <w:rPr>
          <w:i/>
          <w:iCs/>
          <w:lang w:val="es-MX"/>
        </w:rPr>
        <w:t xml:space="preserve"> </w:t>
      </w:r>
      <w:r w:rsidR="00987380">
        <w:rPr>
          <w:lang w:val="es-MX"/>
        </w:rPr>
        <w:t>La campaña conquistó a</w:t>
      </w:r>
      <w:r w:rsidR="00E834AF">
        <w:rPr>
          <w:lang w:val="es-MX"/>
        </w:rPr>
        <w:t xml:space="preserve"> más </w:t>
      </w:r>
      <w:proofErr w:type="gramStart"/>
      <w:r w:rsidR="00E834AF">
        <w:rPr>
          <w:lang w:val="es-MX"/>
        </w:rPr>
        <w:t xml:space="preserve">de </w:t>
      </w:r>
      <w:r w:rsidR="00987380">
        <w:rPr>
          <w:lang w:val="es-MX"/>
        </w:rPr>
        <w:t xml:space="preserve"> 35</w:t>
      </w:r>
      <w:proofErr w:type="gramEnd"/>
      <w:r w:rsidR="00987380">
        <w:rPr>
          <w:lang w:val="es-MX"/>
        </w:rPr>
        <w:t xml:space="preserve"> mil nuevas compradoras de 18 a 35 años, vs. el mismo periodo del año anterior.</w:t>
      </w:r>
    </w:p>
    <w:p w14:paraId="3A1BA1EB" w14:textId="511F8D29" w:rsidR="00987380" w:rsidRDefault="00987380" w:rsidP="001F142E">
      <w:pPr>
        <w:spacing w:after="0" w:line="240" w:lineRule="auto"/>
        <w:jc w:val="both"/>
        <w:rPr>
          <w:lang w:val="es-MX"/>
        </w:rPr>
      </w:pPr>
    </w:p>
    <w:p w14:paraId="4277411A" w14:textId="7EB0FA5D" w:rsidR="00987380" w:rsidRDefault="00987380" w:rsidP="001F142E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Es así </w:t>
      </w:r>
      <w:proofErr w:type="gramStart"/>
      <w:r>
        <w:rPr>
          <w:lang w:val="es-MX"/>
        </w:rPr>
        <w:t>que</w:t>
      </w:r>
      <w:proofErr w:type="gramEnd"/>
      <w:r>
        <w:rPr>
          <w:lang w:val="es-MX"/>
        </w:rPr>
        <w:t xml:space="preserve"> Liverpool, junto con BESO </w:t>
      </w:r>
      <w:proofErr w:type="spellStart"/>
      <w:r>
        <w:rPr>
          <w:lang w:val="es-MX"/>
        </w:rPr>
        <w:t>Beker</w:t>
      </w:r>
      <w:proofErr w:type="spellEnd"/>
      <w:r>
        <w:rPr>
          <w:lang w:val="es-MX"/>
        </w:rPr>
        <w:t>/</w:t>
      </w:r>
      <w:proofErr w:type="spellStart"/>
      <w:r>
        <w:rPr>
          <w:lang w:val="es-MX"/>
        </w:rPr>
        <w:t>Socialand</w:t>
      </w:r>
      <w:proofErr w:type="spellEnd"/>
      <w:r>
        <w:rPr>
          <w:lang w:val="es-MX"/>
        </w:rPr>
        <w:t xml:space="preserve"> y Alvarado Molina, han logrado evolucionar la comunicación publicitaria de la </w:t>
      </w:r>
      <w:r w:rsidR="000406C7">
        <w:rPr>
          <w:lang w:val="es-MX"/>
        </w:rPr>
        <w:t>departamental</w:t>
      </w:r>
      <w:r>
        <w:rPr>
          <w:lang w:val="es-MX"/>
        </w:rPr>
        <w:t xml:space="preserve"> con campañas actuales, que le hablan a</w:t>
      </w:r>
      <w:r w:rsidR="00E834AF">
        <w:rPr>
          <w:lang w:val="es-MX"/>
        </w:rPr>
        <w:t>l cliente</w:t>
      </w:r>
      <w:r>
        <w:rPr>
          <w:lang w:val="es-MX"/>
        </w:rPr>
        <w:t xml:space="preserve">, </w:t>
      </w:r>
      <w:r w:rsidR="000406C7">
        <w:rPr>
          <w:lang w:val="es-MX"/>
        </w:rPr>
        <w:t>apalancándose de</w:t>
      </w:r>
      <w:r>
        <w:rPr>
          <w:lang w:val="es-MX"/>
        </w:rPr>
        <w:t xml:space="preserve"> temáticas contemporáneas y tendencias para mantenerse relevante ante sus clientes </w:t>
      </w:r>
      <w:r w:rsidR="000406C7">
        <w:rPr>
          <w:lang w:val="es-MX"/>
        </w:rPr>
        <w:t>y</w:t>
      </w:r>
      <w:r>
        <w:rPr>
          <w:lang w:val="es-MX"/>
        </w:rPr>
        <w:t xml:space="preserve"> conquistando nuevas audiencias.</w:t>
      </w:r>
    </w:p>
    <w:p w14:paraId="3045E2A4" w14:textId="041473F1" w:rsidR="000406C7" w:rsidRDefault="000406C7" w:rsidP="001F142E">
      <w:pPr>
        <w:spacing w:after="0" w:line="240" w:lineRule="auto"/>
        <w:jc w:val="both"/>
        <w:rPr>
          <w:lang w:val="es-MX"/>
        </w:rPr>
      </w:pPr>
    </w:p>
    <w:p w14:paraId="1FB092AC" w14:textId="1C7E44F5" w:rsidR="000406C7" w:rsidRDefault="000406C7" w:rsidP="000406C7">
      <w:pPr>
        <w:spacing w:after="0" w:line="240" w:lineRule="auto"/>
        <w:jc w:val="center"/>
        <w:rPr>
          <w:lang w:val="es-MX"/>
        </w:rPr>
      </w:pPr>
      <w:r>
        <w:rPr>
          <w:lang w:val="es-MX"/>
        </w:rPr>
        <w:t>Liverpool, es parte de mi vida</w:t>
      </w:r>
    </w:p>
    <w:p w14:paraId="33283569" w14:textId="2895BEC9" w:rsidR="000406C7" w:rsidRDefault="000406C7" w:rsidP="000406C7">
      <w:pPr>
        <w:spacing w:after="0" w:line="240" w:lineRule="auto"/>
        <w:jc w:val="center"/>
        <w:rPr>
          <w:lang w:val="es-MX"/>
        </w:rPr>
      </w:pPr>
    </w:p>
    <w:p w14:paraId="13C4DCFE" w14:textId="5BA6D178" w:rsidR="000406C7" w:rsidRDefault="000406C7" w:rsidP="000406C7">
      <w:pPr>
        <w:spacing w:after="0" w:line="240" w:lineRule="auto"/>
        <w:jc w:val="both"/>
        <w:rPr>
          <w:lang w:val="es-MX"/>
        </w:rPr>
      </w:pPr>
    </w:p>
    <w:p w14:paraId="72F79D66" w14:textId="5FFC049F" w:rsidR="000406C7" w:rsidRPr="000406C7" w:rsidRDefault="000406C7" w:rsidP="000406C7">
      <w:pPr>
        <w:spacing w:after="0" w:line="240" w:lineRule="auto"/>
        <w:jc w:val="both"/>
        <w:rPr>
          <w:b/>
          <w:bCs/>
          <w:sz w:val="18"/>
          <w:szCs w:val="18"/>
          <w:lang w:val="es-MX"/>
        </w:rPr>
      </w:pPr>
      <w:r w:rsidRPr="000406C7">
        <w:rPr>
          <w:b/>
          <w:bCs/>
          <w:sz w:val="18"/>
          <w:szCs w:val="18"/>
          <w:lang w:val="es-MX"/>
        </w:rPr>
        <w:t>Acerca de El Puerto de Liverpool</w:t>
      </w:r>
    </w:p>
    <w:p w14:paraId="205E37A9" w14:textId="66BDA525" w:rsidR="000406C7" w:rsidRPr="000406C7" w:rsidRDefault="000406C7" w:rsidP="000406C7">
      <w:pPr>
        <w:spacing w:after="0" w:line="240" w:lineRule="auto"/>
        <w:jc w:val="both"/>
        <w:rPr>
          <w:sz w:val="18"/>
          <w:szCs w:val="18"/>
          <w:lang w:val="es-MX"/>
        </w:rPr>
      </w:pPr>
      <w:r w:rsidRPr="000406C7">
        <w:rPr>
          <w:sz w:val="18"/>
          <w:szCs w:val="18"/>
          <w:lang w:val="es-MX"/>
        </w:rPr>
        <w:t>Liverpool, líder en tiendas departamentales tiene presencia en toda la República Mexicana a través de 28</w:t>
      </w:r>
      <w:r>
        <w:rPr>
          <w:sz w:val="18"/>
          <w:szCs w:val="18"/>
          <w:lang w:val="es-MX"/>
        </w:rPr>
        <w:t>7</w:t>
      </w:r>
      <w:r w:rsidRPr="000406C7">
        <w:rPr>
          <w:sz w:val="18"/>
          <w:szCs w:val="18"/>
          <w:lang w:val="es-MX"/>
        </w:rPr>
        <w:t> almacenes, incluyendo Suburbia, además de 12</w:t>
      </w:r>
      <w:r>
        <w:rPr>
          <w:sz w:val="18"/>
          <w:szCs w:val="18"/>
          <w:lang w:val="es-MX"/>
        </w:rPr>
        <w:t>4</w:t>
      </w:r>
      <w:r w:rsidRPr="000406C7">
        <w:rPr>
          <w:sz w:val="18"/>
          <w:szCs w:val="18"/>
          <w:lang w:val="es-MX"/>
        </w:rPr>
        <w:t xml:space="preserve"> boutiques especializadas, a los que incorporan también 28 centros comerciales en 15 estados del país. Durante 17</w:t>
      </w:r>
      <w:r>
        <w:rPr>
          <w:sz w:val="18"/>
          <w:szCs w:val="18"/>
          <w:lang w:val="es-MX"/>
        </w:rPr>
        <w:t>3</w:t>
      </w:r>
      <w:r w:rsidRPr="000406C7">
        <w:rPr>
          <w:sz w:val="18"/>
          <w:szCs w:val="18"/>
          <w:lang w:val="es-MX"/>
        </w:rPr>
        <w:t xml:space="preserve"> años ha ofrecido la mayor cantidad de productos y servicios integrados de calidad;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70,000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598A0D8F" w14:textId="77777777" w:rsidR="000406C7" w:rsidRPr="000406C7" w:rsidRDefault="000406C7" w:rsidP="000406C7">
      <w:pPr>
        <w:spacing w:after="0" w:line="240" w:lineRule="auto"/>
        <w:rPr>
          <w:sz w:val="18"/>
          <w:szCs w:val="18"/>
          <w:lang w:val="es-MX"/>
        </w:rPr>
      </w:pPr>
    </w:p>
    <w:p w14:paraId="20370583" w14:textId="77777777" w:rsidR="000406C7" w:rsidRPr="000406C7" w:rsidRDefault="000406C7" w:rsidP="000406C7">
      <w:pPr>
        <w:spacing w:after="0" w:line="240" w:lineRule="auto"/>
        <w:jc w:val="both"/>
        <w:rPr>
          <w:sz w:val="18"/>
          <w:szCs w:val="18"/>
          <w:lang w:val="es-MX"/>
        </w:rPr>
      </w:pPr>
      <w:r w:rsidRPr="000406C7">
        <w:rPr>
          <w:sz w:val="18"/>
          <w:szCs w:val="18"/>
          <w:lang w:val="es-MX"/>
        </w:rPr>
        <w:t xml:space="preserve">Sigue a Liverpool en </w:t>
      </w:r>
      <w:hyperlink r:id="rId8" w:history="1">
        <w:r w:rsidRPr="000406C7">
          <w:rPr>
            <w:sz w:val="18"/>
            <w:szCs w:val="18"/>
            <w:lang w:val="es-MX"/>
          </w:rPr>
          <w:t>www.liverpool.com.mx</w:t>
        </w:r>
      </w:hyperlink>
      <w:r w:rsidRPr="000406C7">
        <w:rPr>
          <w:sz w:val="18"/>
          <w:szCs w:val="18"/>
          <w:lang w:val="es-MX"/>
        </w:rPr>
        <w:t xml:space="preserve"> / IG: </w:t>
      </w:r>
      <w:hyperlink r:id="rId9" w:history="1">
        <w:r w:rsidRPr="000406C7">
          <w:rPr>
            <w:sz w:val="18"/>
            <w:szCs w:val="18"/>
            <w:lang w:val="es-MX"/>
          </w:rPr>
          <w:t>@liverpool_mexico</w:t>
        </w:r>
      </w:hyperlink>
      <w:r w:rsidRPr="000406C7">
        <w:rPr>
          <w:sz w:val="18"/>
          <w:szCs w:val="18"/>
          <w:lang w:val="es-MX"/>
        </w:rPr>
        <w:t xml:space="preserve"> / FB: </w:t>
      </w:r>
      <w:hyperlink r:id="rId10" w:history="1">
        <w:r w:rsidRPr="000406C7">
          <w:rPr>
            <w:sz w:val="18"/>
            <w:szCs w:val="18"/>
            <w:lang w:val="es-MX"/>
          </w:rPr>
          <w:t>/</w:t>
        </w:r>
        <w:proofErr w:type="spellStart"/>
        <w:r w:rsidRPr="000406C7">
          <w:rPr>
            <w:sz w:val="18"/>
            <w:szCs w:val="18"/>
            <w:lang w:val="es-MX"/>
          </w:rPr>
          <w:t>liverpoolmexico</w:t>
        </w:r>
        <w:proofErr w:type="spellEnd"/>
      </w:hyperlink>
      <w:r w:rsidRPr="000406C7">
        <w:rPr>
          <w:sz w:val="18"/>
          <w:szCs w:val="18"/>
          <w:lang w:val="es-MX"/>
        </w:rPr>
        <w:t xml:space="preserve"> / TW: </w:t>
      </w:r>
      <w:hyperlink r:id="rId11" w:history="1">
        <w:r w:rsidRPr="000406C7">
          <w:rPr>
            <w:sz w:val="18"/>
            <w:szCs w:val="18"/>
            <w:lang w:val="es-MX"/>
          </w:rPr>
          <w:t>@liverpoolmexico</w:t>
        </w:r>
      </w:hyperlink>
    </w:p>
    <w:p w14:paraId="79DB2EE7" w14:textId="77777777" w:rsidR="000406C7" w:rsidRPr="000406C7" w:rsidRDefault="000406C7" w:rsidP="000406C7">
      <w:pPr>
        <w:spacing w:after="0" w:line="240" w:lineRule="auto"/>
        <w:jc w:val="both"/>
        <w:rPr>
          <w:sz w:val="18"/>
          <w:szCs w:val="18"/>
          <w:lang w:val="es-MX"/>
        </w:rPr>
      </w:pPr>
      <w:r w:rsidRPr="000406C7">
        <w:rPr>
          <w:sz w:val="18"/>
          <w:szCs w:val="18"/>
          <w:lang w:val="es-MX"/>
        </w:rPr>
        <w:t xml:space="preserve">Consulta la sala de prensa de Liverpool en </w:t>
      </w:r>
      <w:hyperlink r:id="rId12" w:history="1">
        <w:r w:rsidRPr="000406C7">
          <w:rPr>
            <w:sz w:val="18"/>
            <w:szCs w:val="18"/>
            <w:lang w:val="es-MX"/>
          </w:rPr>
          <w:t>https://www.elpuertodeliverpool.mx/sala-prensa/sala-prensa.html</w:t>
        </w:r>
      </w:hyperlink>
    </w:p>
    <w:p w14:paraId="68A35C96" w14:textId="77777777" w:rsidR="000406C7" w:rsidRPr="000406C7" w:rsidRDefault="000406C7" w:rsidP="000406C7">
      <w:pPr>
        <w:spacing w:after="0" w:line="240" w:lineRule="auto"/>
        <w:rPr>
          <w:sz w:val="18"/>
          <w:szCs w:val="18"/>
          <w:lang w:val="es-MX"/>
        </w:rPr>
      </w:pPr>
    </w:p>
    <w:p w14:paraId="1891D464" w14:textId="77777777" w:rsidR="00E834AF" w:rsidRDefault="00E834AF" w:rsidP="000406C7">
      <w:pPr>
        <w:spacing w:after="0" w:line="240" w:lineRule="auto"/>
        <w:jc w:val="both"/>
        <w:rPr>
          <w:sz w:val="18"/>
          <w:szCs w:val="18"/>
          <w:u w:val="single"/>
          <w:lang w:val="es-MX"/>
        </w:rPr>
      </w:pPr>
    </w:p>
    <w:p w14:paraId="30B351F3" w14:textId="77777777" w:rsidR="00E834AF" w:rsidRDefault="00E834AF" w:rsidP="000406C7">
      <w:pPr>
        <w:spacing w:after="0" w:line="240" w:lineRule="auto"/>
        <w:jc w:val="both"/>
        <w:rPr>
          <w:sz w:val="18"/>
          <w:szCs w:val="18"/>
          <w:u w:val="single"/>
          <w:lang w:val="es-MX"/>
        </w:rPr>
      </w:pPr>
    </w:p>
    <w:p w14:paraId="29BEBF70" w14:textId="2D8DB707" w:rsidR="000406C7" w:rsidRDefault="000406C7" w:rsidP="000406C7">
      <w:pPr>
        <w:spacing w:after="0" w:line="240" w:lineRule="auto"/>
        <w:jc w:val="both"/>
        <w:rPr>
          <w:sz w:val="18"/>
          <w:szCs w:val="18"/>
          <w:u w:val="single"/>
          <w:lang w:val="es-MX"/>
        </w:rPr>
      </w:pPr>
      <w:r w:rsidRPr="000406C7">
        <w:rPr>
          <w:sz w:val="18"/>
          <w:szCs w:val="18"/>
          <w:u w:val="single"/>
          <w:lang w:val="es-MX"/>
        </w:rPr>
        <w:t>Contacto de prensa</w:t>
      </w:r>
    </w:p>
    <w:p w14:paraId="289877C1" w14:textId="77777777" w:rsidR="000406C7" w:rsidRPr="000406C7" w:rsidRDefault="000406C7" w:rsidP="000406C7">
      <w:pPr>
        <w:spacing w:after="0" w:line="240" w:lineRule="auto"/>
        <w:jc w:val="both"/>
        <w:rPr>
          <w:sz w:val="18"/>
          <w:szCs w:val="18"/>
          <w:u w:val="single"/>
          <w:lang w:val="es-MX"/>
        </w:rPr>
      </w:pPr>
    </w:p>
    <w:p w14:paraId="297B7167" w14:textId="77777777" w:rsidR="000406C7" w:rsidRPr="000406C7" w:rsidRDefault="000406C7" w:rsidP="000406C7">
      <w:pPr>
        <w:spacing w:after="0" w:line="240" w:lineRule="auto"/>
        <w:jc w:val="both"/>
        <w:rPr>
          <w:b/>
          <w:bCs/>
          <w:sz w:val="18"/>
          <w:szCs w:val="18"/>
          <w:lang w:val="es-MX"/>
        </w:rPr>
      </w:pPr>
      <w:r w:rsidRPr="000406C7">
        <w:rPr>
          <w:b/>
          <w:bCs/>
          <w:sz w:val="18"/>
          <w:szCs w:val="18"/>
          <w:lang w:val="es-MX"/>
        </w:rPr>
        <w:t>Jorge A. García</w:t>
      </w:r>
    </w:p>
    <w:p w14:paraId="7FBA3330" w14:textId="77777777" w:rsidR="000406C7" w:rsidRPr="000406C7" w:rsidRDefault="000406C7" w:rsidP="000406C7">
      <w:pPr>
        <w:spacing w:after="0" w:line="240" w:lineRule="auto"/>
        <w:jc w:val="both"/>
        <w:rPr>
          <w:i/>
          <w:iCs/>
          <w:sz w:val="18"/>
          <w:szCs w:val="18"/>
          <w:lang w:val="es-MX"/>
        </w:rPr>
      </w:pPr>
      <w:r w:rsidRPr="000406C7">
        <w:rPr>
          <w:i/>
          <w:iCs/>
          <w:sz w:val="18"/>
          <w:szCs w:val="18"/>
          <w:lang w:val="es-MX"/>
        </w:rPr>
        <w:t>Weber Shandwick México</w:t>
      </w:r>
    </w:p>
    <w:p w14:paraId="64CA7FCF" w14:textId="3BAA98A9" w:rsidR="000406C7" w:rsidRDefault="000406C7" w:rsidP="000406C7">
      <w:pPr>
        <w:spacing w:after="0" w:line="240" w:lineRule="auto"/>
        <w:jc w:val="both"/>
        <w:rPr>
          <w:sz w:val="18"/>
          <w:szCs w:val="18"/>
          <w:lang w:val="es-MX"/>
        </w:rPr>
      </w:pPr>
      <w:hyperlink r:id="rId13" w:history="1">
        <w:r w:rsidRPr="00467DF8">
          <w:rPr>
            <w:rStyle w:val="Hipervnculo"/>
            <w:sz w:val="18"/>
            <w:szCs w:val="18"/>
            <w:lang w:val="es-MX"/>
          </w:rPr>
          <w:t>jgarcia@webershandwick.co</w:t>
        </w:r>
        <w:r w:rsidRPr="00467DF8">
          <w:rPr>
            <w:rStyle w:val="Hipervnculo"/>
            <w:sz w:val="18"/>
            <w:szCs w:val="18"/>
            <w:lang w:val="es-MX"/>
          </w:rPr>
          <w:t>m</w:t>
        </w:r>
      </w:hyperlink>
    </w:p>
    <w:p w14:paraId="3D556C04" w14:textId="77777777" w:rsidR="000406C7" w:rsidRPr="000406C7" w:rsidRDefault="000406C7" w:rsidP="000406C7">
      <w:pPr>
        <w:spacing w:after="0" w:line="240" w:lineRule="auto"/>
        <w:jc w:val="both"/>
        <w:rPr>
          <w:sz w:val="18"/>
          <w:szCs w:val="18"/>
          <w:lang w:val="es-MX"/>
        </w:rPr>
      </w:pPr>
      <w:r w:rsidRPr="000406C7">
        <w:rPr>
          <w:sz w:val="18"/>
          <w:szCs w:val="18"/>
          <w:lang w:val="es-MX"/>
        </w:rPr>
        <w:t>Cel. 55.1510.2584</w:t>
      </w:r>
    </w:p>
    <w:p w14:paraId="398C823F" w14:textId="77777777" w:rsidR="000406C7" w:rsidRPr="000406C7" w:rsidRDefault="000406C7" w:rsidP="000406C7">
      <w:pPr>
        <w:spacing w:after="0" w:line="240" w:lineRule="auto"/>
        <w:jc w:val="both"/>
        <w:rPr>
          <w:sz w:val="18"/>
          <w:szCs w:val="18"/>
          <w:lang w:val="es-MX"/>
        </w:rPr>
      </w:pPr>
    </w:p>
    <w:sectPr w:rsidR="000406C7" w:rsidRPr="000406C7" w:rsidSect="00737009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5F487" w14:textId="77777777" w:rsidR="004251AD" w:rsidRDefault="004251AD" w:rsidP="00733C06">
      <w:pPr>
        <w:spacing w:after="0" w:line="240" w:lineRule="auto"/>
      </w:pPr>
      <w:r>
        <w:separator/>
      </w:r>
    </w:p>
  </w:endnote>
  <w:endnote w:type="continuationSeparator" w:id="0">
    <w:p w14:paraId="15AE16C7" w14:textId="77777777" w:rsidR="004251AD" w:rsidRDefault="004251AD" w:rsidP="007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7425D" w14:textId="77777777" w:rsidR="004251AD" w:rsidRDefault="004251AD" w:rsidP="00733C06">
      <w:pPr>
        <w:spacing w:after="0" w:line="240" w:lineRule="auto"/>
      </w:pPr>
      <w:r>
        <w:separator/>
      </w:r>
    </w:p>
  </w:footnote>
  <w:footnote w:type="continuationSeparator" w:id="0">
    <w:p w14:paraId="15A4F17D" w14:textId="77777777" w:rsidR="004251AD" w:rsidRDefault="004251AD" w:rsidP="0073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804F5" w14:textId="671D8C48" w:rsidR="00254FCD" w:rsidRDefault="00254FCD" w:rsidP="00254FCD">
    <w:pPr>
      <w:pStyle w:val="Encabezado"/>
      <w:jc w:val="right"/>
    </w:pPr>
    <w:r>
      <w:rPr>
        <w:noProof/>
        <w:lang w:eastAsia="es-MX"/>
      </w:rPr>
      <w:drawing>
        <wp:inline distT="0" distB="0" distL="0" distR="0" wp14:anchorId="739B9F63" wp14:editId="343E951F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E761D"/>
    <w:multiLevelType w:val="hybridMultilevel"/>
    <w:tmpl w:val="EF38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5801"/>
    <w:multiLevelType w:val="hybridMultilevel"/>
    <w:tmpl w:val="E024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723D0"/>
    <w:multiLevelType w:val="hybridMultilevel"/>
    <w:tmpl w:val="599A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3"/>
    <w:rsid w:val="000406C7"/>
    <w:rsid w:val="00047FD5"/>
    <w:rsid w:val="000C6384"/>
    <w:rsid w:val="00146A53"/>
    <w:rsid w:val="001570A4"/>
    <w:rsid w:val="001F142E"/>
    <w:rsid w:val="00220EE6"/>
    <w:rsid w:val="002216C1"/>
    <w:rsid w:val="00254FCD"/>
    <w:rsid w:val="002E65BA"/>
    <w:rsid w:val="003564C3"/>
    <w:rsid w:val="004251AD"/>
    <w:rsid w:val="005A3129"/>
    <w:rsid w:val="00733C06"/>
    <w:rsid w:val="00737009"/>
    <w:rsid w:val="0082059F"/>
    <w:rsid w:val="0088551D"/>
    <w:rsid w:val="00942D52"/>
    <w:rsid w:val="00987380"/>
    <w:rsid w:val="009C18AC"/>
    <w:rsid w:val="009D4306"/>
    <w:rsid w:val="00B829EF"/>
    <w:rsid w:val="00E050A0"/>
    <w:rsid w:val="00E834AF"/>
    <w:rsid w:val="00E87B1B"/>
    <w:rsid w:val="00EA3CF1"/>
    <w:rsid w:val="00EA428C"/>
    <w:rsid w:val="00F25753"/>
    <w:rsid w:val="00F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37E4"/>
  <w15:chartTrackingRefBased/>
  <w15:docId w15:val="{6A16A687-2A78-4218-AAA7-E71818BA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4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3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C06"/>
  </w:style>
  <w:style w:type="paragraph" w:styleId="Piedepgina">
    <w:name w:val="footer"/>
    <w:basedOn w:val="Normal"/>
    <w:link w:val="PiedepginaCar"/>
    <w:uiPriority w:val="99"/>
    <w:unhideWhenUsed/>
    <w:rsid w:val="00733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C06"/>
  </w:style>
  <w:style w:type="character" w:styleId="Hipervnculo">
    <w:name w:val="Hyperlink"/>
    <w:basedOn w:val="Fuentedeprrafopredeter"/>
    <w:uiPriority w:val="99"/>
    <w:unhideWhenUsed/>
    <w:rsid w:val="000406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jgarcia@webershandwic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9AB7-AC9D-4801-8C75-AD6F9F3C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6815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ANTONIO GARCIA</dc:creator>
  <cp:keywords/>
  <dc:description/>
  <cp:lastModifiedBy>Garcia, Jorge (MEX-WSW)</cp:lastModifiedBy>
  <cp:revision>2</cp:revision>
  <dcterms:created xsi:type="dcterms:W3CDTF">2021-03-19T00:49:00Z</dcterms:created>
  <dcterms:modified xsi:type="dcterms:W3CDTF">2021-03-24T00:19:00Z</dcterms:modified>
</cp:coreProperties>
</file>