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1363B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RUNNING FEST: LA PROPUESTA DE LIVERPOOL PARA FOMENTAR EL DEPORTE Y LA CONVIVENCIA.</w:t>
      </w: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8E4368" w:rsidRPr="00F1363B" w:rsidRDefault="008E4368" w:rsidP="008E43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proofErr w:type="spellStart"/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Running</w:t>
      </w:r>
      <w:proofErr w:type="spellEnd"/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Fest</w:t>
      </w:r>
      <w:proofErr w:type="spellEnd"/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es la primera carrera nocturna de 5 y 10 kilómetros que realiza la cadena mexicana.</w:t>
      </w:r>
    </w:p>
    <w:p w:rsidR="008E4368" w:rsidRPr="00F1363B" w:rsidRDefault="008E4368" w:rsidP="008E43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Los asistentes obtuvieron la posib</w:t>
      </w:r>
      <w:r w:rsidR="005A1F84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ilidad de ganar un automóvil GM y</w:t>
      </w:r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 xml:space="preserve"> dos motocicletas </w:t>
      </w:r>
      <w:proofErr w:type="spellStart"/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Bajaj</w:t>
      </w:r>
      <w:proofErr w:type="spellEnd"/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, entre otros premios.</w:t>
      </w:r>
    </w:p>
    <w:p w:rsidR="008E4368" w:rsidRPr="00F1363B" w:rsidRDefault="008E4368" w:rsidP="008E43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</w:pPr>
      <w:r w:rsidRPr="00F1363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</w:rPr>
        <w:t>OV7, el grupo de pop mexicano une su reencuentro a la celebración deportiva de Liverpool.</w:t>
      </w: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363B">
        <w:rPr>
          <w:rFonts w:ascii="Arial" w:hAnsi="Arial" w:cs="Arial"/>
          <w:sz w:val="22"/>
          <w:szCs w:val="22"/>
        </w:rPr>
        <w:t>Ciudad de México, octubre de 2017.</w:t>
      </w: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363B">
        <w:rPr>
          <w:rFonts w:ascii="Arial" w:hAnsi="Arial" w:cs="Arial"/>
          <w:sz w:val="22"/>
          <w:szCs w:val="22"/>
        </w:rPr>
        <w:t xml:space="preserve">En el marco de las actividades conmemorativas del 170 aniversario de Liverpool, </w:t>
      </w:r>
      <w:r w:rsidR="00AD0877" w:rsidRPr="00F1363B">
        <w:rPr>
          <w:rFonts w:ascii="Arial" w:hAnsi="Arial" w:cs="Arial"/>
          <w:sz w:val="22"/>
          <w:szCs w:val="22"/>
        </w:rPr>
        <w:t>la cadena de almacenes más grande del país organizó su primera carrera nocturna en modalidades de circuitos de cinco y diez kilómetros.</w:t>
      </w:r>
    </w:p>
    <w:p w:rsidR="00AD0877" w:rsidRPr="00F1363B" w:rsidRDefault="00AD0877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D0877" w:rsidRPr="00F1363B" w:rsidRDefault="002846F7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363B">
        <w:rPr>
          <w:rFonts w:ascii="Arial" w:hAnsi="Arial" w:cs="Arial"/>
          <w:sz w:val="22"/>
          <w:szCs w:val="22"/>
        </w:rPr>
        <w:t>La</w:t>
      </w:r>
      <w:r w:rsidR="00AD0877" w:rsidRPr="00F1363B">
        <w:rPr>
          <w:rFonts w:ascii="Arial" w:hAnsi="Arial" w:cs="Arial"/>
          <w:sz w:val="22"/>
          <w:szCs w:val="22"/>
        </w:rPr>
        <w:t xml:space="preserve"> competencia, llamada </w:t>
      </w:r>
      <w:proofErr w:type="spellStart"/>
      <w:r w:rsidR="00AD0877" w:rsidRPr="00F1363B">
        <w:rPr>
          <w:rFonts w:ascii="Arial" w:hAnsi="Arial" w:cs="Arial"/>
          <w:sz w:val="22"/>
          <w:szCs w:val="22"/>
        </w:rPr>
        <w:t>Running</w:t>
      </w:r>
      <w:proofErr w:type="spellEnd"/>
      <w:r w:rsidR="00AD0877" w:rsidRPr="00F136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877" w:rsidRPr="00F1363B">
        <w:rPr>
          <w:rFonts w:ascii="Arial" w:hAnsi="Arial" w:cs="Arial"/>
          <w:sz w:val="22"/>
          <w:szCs w:val="22"/>
        </w:rPr>
        <w:t>Fest</w:t>
      </w:r>
      <w:proofErr w:type="spellEnd"/>
      <w:r w:rsidR="00AD0877" w:rsidRPr="00F1363B">
        <w:rPr>
          <w:rFonts w:ascii="Arial" w:hAnsi="Arial" w:cs="Arial"/>
          <w:sz w:val="22"/>
          <w:szCs w:val="22"/>
        </w:rPr>
        <w:t xml:space="preserve">, ofreció a los amantes del </w:t>
      </w:r>
      <w:proofErr w:type="spellStart"/>
      <w:r w:rsidR="00AD0877" w:rsidRPr="00F1363B">
        <w:rPr>
          <w:rFonts w:ascii="Arial" w:hAnsi="Arial" w:cs="Arial"/>
          <w:i/>
          <w:sz w:val="22"/>
          <w:szCs w:val="22"/>
        </w:rPr>
        <w:t>running</w:t>
      </w:r>
      <w:proofErr w:type="spellEnd"/>
      <w:r w:rsidR="00AD0877" w:rsidRPr="00F1363B">
        <w:rPr>
          <w:rFonts w:ascii="Arial" w:hAnsi="Arial" w:cs="Arial"/>
          <w:sz w:val="22"/>
          <w:szCs w:val="22"/>
        </w:rPr>
        <w:t xml:space="preserve"> la posibilidad de poner a prueba su condición física en compañía de otros </w:t>
      </w:r>
      <w:proofErr w:type="spellStart"/>
      <w:r w:rsidR="00AD0877" w:rsidRPr="00F1363B">
        <w:rPr>
          <w:rFonts w:ascii="Arial" w:hAnsi="Arial" w:cs="Arial"/>
          <w:i/>
          <w:sz w:val="22"/>
          <w:szCs w:val="22"/>
        </w:rPr>
        <w:t>runners</w:t>
      </w:r>
      <w:proofErr w:type="spellEnd"/>
      <w:r w:rsidR="00AD0877" w:rsidRPr="00F1363B">
        <w:rPr>
          <w:rFonts w:ascii="Arial" w:hAnsi="Arial" w:cs="Arial"/>
          <w:sz w:val="22"/>
          <w:szCs w:val="22"/>
        </w:rPr>
        <w:t xml:space="preserve"> y el incentivo de obtener atractivos premios, como un automóvil Chevrolet Beat y dos motocicletas</w:t>
      </w:r>
      <w:r w:rsidRPr="00F1363B">
        <w:rPr>
          <w:rFonts w:ascii="Arial" w:hAnsi="Arial" w:cs="Arial"/>
          <w:sz w:val="22"/>
          <w:szCs w:val="22"/>
        </w:rPr>
        <w:t xml:space="preserve">, provistas por </w:t>
      </w:r>
      <w:r w:rsidR="00F1363B" w:rsidRPr="00F1363B">
        <w:rPr>
          <w:rFonts w:ascii="Arial" w:hAnsi="Arial" w:cs="Arial"/>
          <w:sz w:val="22"/>
          <w:szCs w:val="22"/>
        </w:rPr>
        <w:t>uno de los mayores fabricantes de estos vehículos del mundo,</w:t>
      </w:r>
      <w:r w:rsidR="00AD0877" w:rsidRPr="00F136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877" w:rsidRPr="00F1363B">
        <w:rPr>
          <w:rFonts w:ascii="Arial" w:hAnsi="Arial" w:cs="Arial"/>
          <w:sz w:val="22"/>
          <w:szCs w:val="22"/>
        </w:rPr>
        <w:t>Bajaj</w:t>
      </w:r>
      <w:proofErr w:type="spellEnd"/>
      <w:r w:rsidR="00AD0877" w:rsidRPr="00F1363B">
        <w:rPr>
          <w:rFonts w:ascii="Arial" w:hAnsi="Arial" w:cs="Arial"/>
          <w:sz w:val="22"/>
          <w:szCs w:val="22"/>
        </w:rPr>
        <w:t>.</w:t>
      </w:r>
    </w:p>
    <w:p w:rsidR="00AD0877" w:rsidRPr="00F1363B" w:rsidRDefault="00AD0877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D0877" w:rsidRPr="00F1363B" w:rsidRDefault="00430D95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D0877" w:rsidRPr="00F1363B">
        <w:rPr>
          <w:rFonts w:ascii="Arial" w:hAnsi="Arial" w:cs="Arial"/>
          <w:sz w:val="22"/>
          <w:szCs w:val="22"/>
        </w:rPr>
        <w:t xml:space="preserve">os participantes, quienes recibieron su kit </w:t>
      </w:r>
      <w:r w:rsidR="005A1F84">
        <w:rPr>
          <w:rFonts w:ascii="Arial" w:hAnsi="Arial" w:cs="Arial"/>
          <w:sz w:val="22"/>
          <w:szCs w:val="22"/>
        </w:rPr>
        <w:t xml:space="preserve">provisto con productos Red Bull y aguas alcalinas de Experiencia Gourmet de Liverpool, </w:t>
      </w:r>
      <w:r w:rsidR="002846F7" w:rsidRPr="00F1363B">
        <w:rPr>
          <w:rFonts w:ascii="Arial" w:hAnsi="Arial" w:cs="Arial"/>
          <w:sz w:val="22"/>
          <w:szCs w:val="22"/>
        </w:rPr>
        <w:t xml:space="preserve">tuvieron la posibilidad de disfrutar de un concierto privado de OV7, el grupo pop cuyo reencuentro ha sido </w:t>
      </w:r>
      <w:proofErr w:type="gramStart"/>
      <w:r w:rsidR="002846F7" w:rsidRPr="00F1363B">
        <w:rPr>
          <w:rFonts w:ascii="Arial" w:hAnsi="Arial" w:cs="Arial"/>
          <w:sz w:val="22"/>
          <w:szCs w:val="22"/>
        </w:rPr>
        <w:t>el más esperado y exitoso</w:t>
      </w:r>
      <w:proofErr w:type="gramEnd"/>
      <w:r w:rsidR="002846F7" w:rsidRPr="00F1363B">
        <w:rPr>
          <w:rFonts w:ascii="Arial" w:hAnsi="Arial" w:cs="Arial"/>
          <w:sz w:val="22"/>
          <w:szCs w:val="22"/>
        </w:rPr>
        <w:t xml:space="preserve"> de la última década en el país.</w:t>
      </w:r>
    </w:p>
    <w:p w:rsidR="002846F7" w:rsidRPr="00F1363B" w:rsidRDefault="002846F7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846F7" w:rsidRDefault="005A1F84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esta festiva carrera, </w:t>
      </w:r>
      <w:r w:rsidR="002846F7" w:rsidRPr="00F1363B">
        <w:rPr>
          <w:rFonts w:ascii="Arial" w:hAnsi="Arial" w:cs="Arial"/>
          <w:sz w:val="22"/>
          <w:szCs w:val="22"/>
        </w:rPr>
        <w:t xml:space="preserve">los corredores que partieron del </w:t>
      </w:r>
      <w:proofErr w:type="spellStart"/>
      <w:r w:rsidR="002846F7" w:rsidRPr="00F1363B">
        <w:rPr>
          <w:rFonts w:ascii="Arial" w:hAnsi="Arial" w:cs="Arial"/>
          <w:i/>
          <w:sz w:val="22"/>
          <w:szCs w:val="22"/>
        </w:rPr>
        <w:t>infield</w:t>
      </w:r>
      <w:proofErr w:type="spellEnd"/>
      <w:r w:rsidR="002846F7" w:rsidRPr="00F1363B">
        <w:rPr>
          <w:rFonts w:ascii="Arial" w:hAnsi="Arial" w:cs="Arial"/>
          <w:sz w:val="22"/>
          <w:szCs w:val="22"/>
        </w:rPr>
        <w:t xml:space="preserve"> del Hipódromo de las Américas, se vieron acompañados por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Nordictrack</w:t>
      </w:r>
      <w:proofErr w:type="spellEnd"/>
      <w:r>
        <w:rPr>
          <w:rFonts w:ascii="Arial" w:hAnsi="Arial" w:cs="Arial"/>
          <w:sz w:val="22"/>
          <w:szCs w:val="22"/>
        </w:rPr>
        <w:t xml:space="preserve">, X10, </w:t>
      </w:r>
      <w:proofErr w:type="spellStart"/>
      <w:r>
        <w:rPr>
          <w:rFonts w:ascii="Arial" w:hAnsi="Arial" w:cs="Arial"/>
          <w:sz w:val="22"/>
          <w:szCs w:val="22"/>
        </w:rPr>
        <w:t>Fitbit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2846F7" w:rsidRPr="00F1363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Reebok</w:t>
      </w:r>
      <w:proofErr w:type="spellEnd"/>
      <w:r w:rsidR="002846F7" w:rsidRPr="00F1363B">
        <w:rPr>
          <w:rFonts w:ascii="Arial" w:hAnsi="Arial" w:cs="Arial"/>
          <w:sz w:val="22"/>
          <w:szCs w:val="22"/>
        </w:rPr>
        <w:t xml:space="preserve"> y Sony, marcas favoritas de los consumidores, que reflejan fielmente el espíritu de superación y liderazgo vivido en el evento.</w:t>
      </w:r>
    </w:p>
    <w:p w:rsidR="005A1F84" w:rsidRDefault="005A1F84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30D95" w:rsidRDefault="00430D95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Además de los vehículos, los ganadores recibieron kits con productos </w:t>
      </w:r>
      <w:proofErr w:type="spellStart"/>
      <w:r>
        <w:rPr>
          <w:rFonts w:ascii="Arial" w:hAnsi="Arial" w:cs="Arial"/>
          <w:sz w:val="22"/>
          <w:szCs w:val="22"/>
        </w:rPr>
        <w:t>Quest</w:t>
      </w:r>
      <w:proofErr w:type="spellEnd"/>
      <w:r>
        <w:rPr>
          <w:rFonts w:ascii="Arial" w:hAnsi="Arial" w:cs="Arial"/>
          <w:sz w:val="22"/>
          <w:szCs w:val="22"/>
        </w:rPr>
        <w:t xml:space="preserve"> y Remington, especiales para fomentar la cultura de una vida saludable.</w:t>
      </w:r>
    </w:p>
    <w:p w:rsidR="00430D95" w:rsidRDefault="00430D95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30D95" w:rsidRDefault="00430D95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manera multidisciplinaria, Fox </w:t>
      </w:r>
      <w:proofErr w:type="spellStart"/>
      <w:r>
        <w:rPr>
          <w:rFonts w:ascii="Arial" w:hAnsi="Arial" w:cs="Arial"/>
          <w:sz w:val="22"/>
          <w:szCs w:val="22"/>
        </w:rPr>
        <w:t>Sports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Oster</w:t>
      </w:r>
      <w:proofErr w:type="spellEnd"/>
      <w:r>
        <w:rPr>
          <w:rFonts w:ascii="Arial" w:hAnsi="Arial" w:cs="Arial"/>
          <w:sz w:val="22"/>
          <w:szCs w:val="22"/>
        </w:rPr>
        <w:t>, Banorte y Laboratorio Médico Polanco estuvieron presentes en este evento, cuyas dimensiones pretenden crecer año con año.</w:t>
      </w:r>
    </w:p>
    <w:p w:rsidR="005A1F84" w:rsidRPr="00F1363B" w:rsidRDefault="005A1F84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846F7" w:rsidRPr="00F1363B" w:rsidRDefault="002846F7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363B">
        <w:rPr>
          <w:rFonts w:ascii="Arial" w:hAnsi="Arial" w:cs="Arial"/>
          <w:sz w:val="22"/>
          <w:szCs w:val="22"/>
        </w:rPr>
        <w:t xml:space="preserve"> </w:t>
      </w: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1363B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Acerca de Liverpool</w:t>
      </w:r>
      <w:r w:rsidRPr="00F1363B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F1363B">
        <w:rPr>
          <w:rFonts w:ascii="Arial" w:hAnsi="Arial" w:cs="Arial"/>
          <w:color w:val="000000"/>
          <w:sz w:val="22"/>
          <w:szCs w:val="22"/>
        </w:rPr>
        <w:t>Liverpool</w:t>
      </w:r>
      <w:proofErr w:type="spellEnd"/>
      <w:r w:rsidRPr="00F1363B">
        <w:rPr>
          <w:rFonts w:ascii="Arial" w:hAnsi="Arial" w:cs="Arial"/>
          <w:color w:val="000000"/>
          <w:sz w:val="22"/>
          <w:szCs w:val="22"/>
        </w:rPr>
        <w:t>, líder en tiendas departamentales tiene presencia en toda la República Mexicana a través de 129 almacenes, incluyendo Fábricas de Francia, a los que incorpora también 24 centros comerciales en 15 estados de la Re</w:t>
      </w:r>
      <w:r w:rsidR="002846F7" w:rsidRPr="00F1363B">
        <w:rPr>
          <w:rFonts w:ascii="Arial" w:hAnsi="Arial" w:cs="Arial"/>
          <w:color w:val="000000"/>
          <w:sz w:val="22"/>
          <w:szCs w:val="22"/>
        </w:rPr>
        <w:t>pública y boutiques. Durante 170</w:t>
      </w:r>
      <w:r w:rsidRPr="00F1363B">
        <w:rPr>
          <w:rFonts w:ascii="Arial" w:hAnsi="Arial" w:cs="Arial"/>
          <w:color w:val="000000"/>
          <w:sz w:val="22"/>
          <w:szCs w:val="22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 w:rsidRPr="00F1363B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F1363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1363B">
        <w:rPr>
          <w:rFonts w:ascii="Arial" w:hAnsi="Arial" w:cs="Arial"/>
          <w:color w:val="000000"/>
          <w:sz w:val="22"/>
          <w:szCs w:val="22"/>
        </w:rPr>
        <w:t>Work</w:t>
      </w:r>
      <w:proofErr w:type="spellEnd"/>
      <w:r w:rsidRPr="00F1363B">
        <w:rPr>
          <w:rFonts w:ascii="Arial" w:hAnsi="Arial" w:cs="Arial"/>
          <w:color w:val="000000"/>
          <w:sz w:val="22"/>
          <w:szCs w:val="22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E4368" w:rsidRPr="00F1363B" w:rsidRDefault="008E4368" w:rsidP="008E436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1363B">
        <w:rPr>
          <w:rFonts w:ascii="Arial" w:hAnsi="Arial" w:cs="Arial"/>
          <w:color w:val="000000"/>
          <w:sz w:val="22"/>
          <w:szCs w:val="22"/>
        </w:rPr>
        <w:t>Sigue a Liverpool en </w:t>
      </w:r>
      <w:hyperlink r:id="rId5" w:tgtFrame="_blank" w:tooltip="liverpool.com.mx" w:history="1">
        <w:r w:rsidRPr="00F1363B">
          <w:rPr>
            <w:rStyle w:val="Hyperlink"/>
            <w:rFonts w:ascii="Arial" w:hAnsi="Arial" w:cs="Arial"/>
            <w:color w:val="4DA5F5"/>
            <w:sz w:val="22"/>
            <w:szCs w:val="22"/>
            <w:u w:val="none"/>
            <w:bdr w:val="none" w:sz="0" w:space="0" w:color="auto" w:frame="1"/>
          </w:rPr>
          <w:t>liverpool.com.mx</w:t>
        </w:r>
      </w:hyperlink>
      <w:r w:rsidRPr="00F1363B">
        <w:rPr>
          <w:rFonts w:ascii="Arial" w:hAnsi="Arial" w:cs="Arial"/>
          <w:color w:val="000000"/>
          <w:sz w:val="22"/>
          <w:szCs w:val="22"/>
        </w:rPr>
        <w:t> / </w:t>
      </w:r>
      <w:hyperlink r:id="rId6" w:tgtFrame="_blank" w:tooltip="Facebook Liverpool" w:history="1">
        <w:r w:rsidRPr="00F1363B">
          <w:rPr>
            <w:rStyle w:val="Hyperlink"/>
            <w:rFonts w:ascii="Arial" w:hAnsi="Arial" w:cs="Arial"/>
            <w:color w:val="4DA5F5"/>
            <w:sz w:val="22"/>
            <w:szCs w:val="22"/>
            <w:u w:val="none"/>
            <w:bdr w:val="none" w:sz="0" w:space="0" w:color="auto" w:frame="1"/>
          </w:rPr>
          <w:t>FB Liverpool</w:t>
        </w:r>
      </w:hyperlink>
      <w:r w:rsidRPr="00F1363B">
        <w:rPr>
          <w:rFonts w:ascii="Arial" w:hAnsi="Arial" w:cs="Arial"/>
          <w:color w:val="000000"/>
          <w:sz w:val="22"/>
          <w:szCs w:val="22"/>
        </w:rPr>
        <w:t> / </w:t>
      </w:r>
      <w:hyperlink r:id="rId7" w:tgtFrame="_blank" w:tooltip="Twitter @liverpoolmexico" w:history="1">
        <w:r w:rsidRPr="00F1363B">
          <w:rPr>
            <w:rStyle w:val="Hyperlink"/>
            <w:rFonts w:ascii="Arial" w:hAnsi="Arial" w:cs="Arial"/>
            <w:color w:val="4DA5F5"/>
            <w:sz w:val="22"/>
            <w:szCs w:val="22"/>
            <w:u w:val="none"/>
            <w:bdr w:val="none" w:sz="0" w:space="0" w:color="auto" w:frame="1"/>
          </w:rPr>
          <w:t>@</w:t>
        </w:r>
        <w:proofErr w:type="spellStart"/>
        <w:r w:rsidRPr="00F1363B">
          <w:rPr>
            <w:rStyle w:val="Hyperlink"/>
            <w:rFonts w:ascii="Arial" w:hAnsi="Arial" w:cs="Arial"/>
            <w:color w:val="4DA5F5"/>
            <w:sz w:val="22"/>
            <w:szCs w:val="22"/>
            <w:u w:val="none"/>
            <w:bdr w:val="none" w:sz="0" w:space="0" w:color="auto" w:frame="1"/>
          </w:rPr>
          <w:t>liverpoolmexico</w:t>
        </w:r>
        <w:proofErr w:type="spellEnd"/>
      </w:hyperlink>
    </w:p>
    <w:p w:rsidR="0075635D" w:rsidRPr="00474D82" w:rsidRDefault="00474D82">
      <w:pPr>
        <w:rPr>
          <w:rFonts w:ascii="Arial" w:hAnsi="Arial" w:cs="Arial"/>
          <w:sz w:val="20"/>
          <w:szCs w:val="20"/>
        </w:rPr>
      </w:pPr>
    </w:p>
    <w:p w:rsidR="00474D82" w:rsidRPr="00474D82" w:rsidRDefault="00474D82" w:rsidP="00474D8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474D82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Contacto Liverpool: </w:t>
      </w:r>
    </w:p>
    <w:p w:rsidR="00474D82" w:rsidRPr="00474D82" w:rsidRDefault="00474D82" w:rsidP="00474D82">
      <w:pPr>
        <w:autoSpaceDE w:val="0"/>
        <w:autoSpaceDN w:val="0"/>
        <w:adjustRightInd w:val="0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José Miguel </w:t>
      </w:r>
      <w:proofErr w:type="spellStart"/>
      <w:r>
        <w:rPr>
          <w:rFonts w:ascii="Arial" w:hAnsi="Arial" w:cs="Arial"/>
          <w:color w:val="7F7F7F" w:themeColor="text1" w:themeTint="80"/>
          <w:sz w:val="20"/>
          <w:szCs w:val="20"/>
        </w:rPr>
        <w:t>Cerdio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  <w:r w:rsidRPr="00474D82">
        <w:rPr>
          <w:rFonts w:ascii="Arial" w:hAnsi="Arial" w:cs="Arial"/>
          <w:color w:val="7F7F7F" w:themeColor="text1" w:themeTint="80"/>
          <w:sz w:val="20"/>
          <w:szCs w:val="20"/>
          <w:u w:val="single"/>
        </w:rPr>
        <w:t>jmcerdior@liverpool.com.mx</w:t>
      </w:r>
    </w:p>
    <w:p w:rsidR="00474D82" w:rsidRPr="00474D82" w:rsidRDefault="00474D82" w:rsidP="00474D8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474D82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Contacto Weber </w:t>
      </w:r>
      <w:proofErr w:type="spellStart"/>
      <w:r w:rsidRPr="00474D82">
        <w:rPr>
          <w:rFonts w:ascii="Arial" w:hAnsi="Arial" w:cs="Arial"/>
          <w:b/>
          <w:color w:val="7F7F7F" w:themeColor="text1" w:themeTint="80"/>
          <w:sz w:val="20"/>
          <w:szCs w:val="20"/>
        </w:rPr>
        <w:t>Shandwick</w:t>
      </w:r>
      <w:proofErr w:type="spellEnd"/>
      <w:r w:rsidRPr="00474D82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bookmarkStart w:id="0" w:name="_GoBack"/>
      <w:bookmarkEnd w:id="0"/>
    </w:p>
    <w:p w:rsidR="00474D82" w:rsidRPr="00474D82" w:rsidRDefault="00474D82" w:rsidP="00474D82">
      <w:pPr>
        <w:autoSpaceDE w:val="0"/>
        <w:autoSpaceDN w:val="0"/>
        <w:adjustRightInd w:val="0"/>
        <w:jc w:val="both"/>
        <w:rPr>
          <w:lang w:val="en-US"/>
        </w:rPr>
      </w:pPr>
      <w:r w:rsidRPr="00474D82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Jorge Garc</w:t>
      </w:r>
      <w:r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ía Tel </w:t>
      </w:r>
      <w:proofErr w:type="gramStart"/>
      <w:r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>41.63.8602</w:t>
      </w:r>
      <w:r w:rsidRPr="00474D82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 </w:t>
      </w:r>
      <w:r w:rsidRPr="00474D82">
        <w:rPr>
          <w:rFonts w:ascii="Arial" w:hAnsi="Arial" w:cs="Arial"/>
          <w:color w:val="7F7F7F" w:themeColor="text1" w:themeTint="80"/>
          <w:sz w:val="20"/>
          <w:szCs w:val="20"/>
          <w:u w:val="single"/>
          <w:lang w:val="en-US"/>
        </w:rPr>
        <w:t>jorge.garcia@webershandwick.com</w:t>
      </w:r>
      <w:proofErr w:type="gramEnd"/>
    </w:p>
    <w:sectPr w:rsidR="00474D82" w:rsidRPr="00474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2D8A"/>
    <w:multiLevelType w:val="hybridMultilevel"/>
    <w:tmpl w:val="89FC2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2058D"/>
    <w:multiLevelType w:val="multilevel"/>
    <w:tmpl w:val="588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C3C89"/>
    <w:multiLevelType w:val="multilevel"/>
    <w:tmpl w:val="180C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27F8F"/>
    <w:multiLevelType w:val="multilevel"/>
    <w:tmpl w:val="C544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68"/>
    <w:rsid w:val="00044500"/>
    <w:rsid w:val="002846F7"/>
    <w:rsid w:val="00430D95"/>
    <w:rsid w:val="00474D82"/>
    <w:rsid w:val="005A1F84"/>
    <w:rsid w:val="008E4368"/>
    <w:rsid w:val="00AD0877"/>
    <w:rsid w:val="00D60CB8"/>
    <w:rsid w:val="00F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84F73-3F20-406C-9962-4F443B6B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Strong">
    <w:name w:val="Strong"/>
    <w:basedOn w:val="DefaultParagraphFont"/>
    <w:uiPriority w:val="22"/>
    <w:qFormat/>
    <w:rsid w:val="008E43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4368"/>
    <w:rPr>
      <w:color w:val="0000FF"/>
      <w:u w:val="single"/>
    </w:rPr>
  </w:style>
  <w:style w:type="paragraph" w:customStyle="1" w:styleId="m-871687437284200021m1190169134771588992msolistparagraph">
    <w:name w:val="m_-871687437284200021m_1190169134771588992msolistparagraph"/>
    <w:basedOn w:val="Normal"/>
    <w:rsid w:val="008E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LiverpoolMex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iverpoolmexico" TargetMode="External"/><Relationship Id="rId5" Type="http://schemas.openxmlformats.org/officeDocument/2006/relationships/hyperlink" Target="http://www.liverpool.com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CERDIO RUIZ</dc:creator>
  <cp:keywords/>
  <dc:description/>
  <cp:lastModifiedBy>Pimienta, Karen (MEX-WSW)</cp:lastModifiedBy>
  <cp:revision>3</cp:revision>
  <dcterms:created xsi:type="dcterms:W3CDTF">2017-12-22T03:03:00Z</dcterms:created>
  <dcterms:modified xsi:type="dcterms:W3CDTF">2017-12-27T20:24:00Z</dcterms:modified>
</cp:coreProperties>
</file>