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58EDE" w14:textId="77777777" w:rsidR="006248E8" w:rsidRDefault="006248E8" w:rsidP="002E1A23">
      <w:pPr>
        <w:pStyle w:val="Cuerpo"/>
        <w:spacing w:after="0" w:line="240" w:lineRule="auto"/>
        <w:ind w:right="571"/>
        <w:jc w:val="center"/>
        <w:rPr>
          <w:rFonts w:ascii="Century Gothic" w:hAnsi="Century Gothic"/>
          <w:b/>
          <w:sz w:val="26"/>
          <w:szCs w:val="26"/>
        </w:rPr>
      </w:pPr>
    </w:p>
    <w:p w14:paraId="7E96B948" w14:textId="77777777" w:rsidR="006248E8" w:rsidRDefault="006248E8" w:rsidP="002E1A23">
      <w:pPr>
        <w:pStyle w:val="Cuerpo"/>
        <w:spacing w:after="0" w:line="240" w:lineRule="auto"/>
        <w:ind w:right="571"/>
        <w:jc w:val="center"/>
        <w:rPr>
          <w:rFonts w:ascii="Century Gothic" w:hAnsi="Century Gothic"/>
          <w:b/>
          <w:sz w:val="26"/>
          <w:szCs w:val="26"/>
        </w:rPr>
      </w:pPr>
    </w:p>
    <w:p w14:paraId="774EE8CD" w14:textId="77777777" w:rsidR="002E1A23" w:rsidRPr="006248E8" w:rsidRDefault="002E1A23" w:rsidP="002E1A23">
      <w:pPr>
        <w:pStyle w:val="Cuerpo"/>
        <w:spacing w:after="0" w:line="240" w:lineRule="auto"/>
        <w:ind w:right="571"/>
        <w:jc w:val="center"/>
        <w:rPr>
          <w:rFonts w:ascii="Century Gothic" w:hAnsi="Century Gothic"/>
          <w:b/>
          <w:sz w:val="28"/>
          <w:szCs w:val="28"/>
        </w:rPr>
      </w:pPr>
      <w:r w:rsidRPr="006248E8">
        <w:rPr>
          <w:rFonts w:ascii="Century Gothic" w:hAnsi="Century Gothic"/>
          <w:b/>
          <w:sz w:val="28"/>
          <w:szCs w:val="28"/>
        </w:rPr>
        <w:t>Liverpool apoya al talento y arte mexicano, en esta ocasión con el Ballet “Romeo y Julieta”</w:t>
      </w:r>
    </w:p>
    <w:p w14:paraId="2946052C" w14:textId="77777777" w:rsidR="002E1A23" w:rsidRPr="002E1A23" w:rsidRDefault="002E1A23" w:rsidP="002E1A23">
      <w:pPr>
        <w:rPr>
          <w:rFonts w:ascii="Century Gothic" w:hAnsi="Century Gothic"/>
        </w:rPr>
      </w:pPr>
    </w:p>
    <w:p w14:paraId="7E4136D5" w14:textId="77777777" w:rsidR="002E1A23" w:rsidRDefault="002E1A23" w:rsidP="006248E8">
      <w:pPr>
        <w:jc w:val="both"/>
        <w:rPr>
          <w:rFonts w:ascii="Century Gothic" w:hAnsi="Century Gothic"/>
        </w:rPr>
      </w:pPr>
      <w:r w:rsidRPr="002E1A23">
        <w:rPr>
          <w:rFonts w:ascii="Century Gothic" w:eastAsiaTheme="minorEastAsia" w:hAnsi="Century Gothic"/>
        </w:rPr>
        <w:t xml:space="preserve">Con la intención de apoyar el arte </w:t>
      </w:r>
      <w:r>
        <w:rPr>
          <w:rFonts w:ascii="Century Gothic" w:hAnsi="Century Gothic"/>
        </w:rPr>
        <w:t xml:space="preserve">y talento </w:t>
      </w:r>
      <w:r w:rsidRPr="002E1A23">
        <w:rPr>
          <w:rFonts w:ascii="Century Gothic" w:eastAsiaTheme="minorEastAsia" w:hAnsi="Century Gothic"/>
        </w:rPr>
        <w:t>mexicano para la creación y producción de artes visuales, danza, música y teatro</w:t>
      </w:r>
      <w:r w:rsidRPr="002E1A23">
        <w:rPr>
          <w:rFonts w:ascii="Century Gothic" w:hAnsi="Century Gothic"/>
        </w:rPr>
        <w:t xml:space="preserve">, Liverpool </w:t>
      </w:r>
      <w:r w:rsidRPr="002E1A23">
        <w:rPr>
          <w:rFonts w:ascii="Century Gothic" w:eastAsiaTheme="minorEastAsia" w:hAnsi="Century Gothic"/>
        </w:rPr>
        <w:t xml:space="preserve">ofrece experiencias únicas a </w:t>
      </w:r>
      <w:r>
        <w:rPr>
          <w:rFonts w:ascii="Century Gothic" w:hAnsi="Century Gothic"/>
        </w:rPr>
        <w:t>sus</w:t>
      </w:r>
      <w:r w:rsidRPr="002E1A23">
        <w:rPr>
          <w:rFonts w:ascii="Century Gothic" w:eastAsiaTheme="minorEastAsia" w:hAnsi="Century Gothic"/>
        </w:rPr>
        <w:t xml:space="preserve"> clientes alienadas con los valores de la empresa</w:t>
      </w:r>
      <w:r w:rsidR="006248E8">
        <w:rPr>
          <w:rFonts w:ascii="Century Gothic" w:eastAsiaTheme="minorEastAsia" w:hAnsi="Century Gothic"/>
        </w:rPr>
        <w:t xml:space="preserve"> para acercar a </w:t>
      </w:r>
      <w:r w:rsidR="006248E8" w:rsidRPr="002E1A23">
        <w:rPr>
          <w:rFonts w:ascii="Century Gothic" w:hAnsi="Century Gothic"/>
        </w:rPr>
        <w:t>adolescentes, jóvenes, adultos y toda la familia, que busquen espectáculos familiares con sensibilidad al arte y la cultura.</w:t>
      </w:r>
    </w:p>
    <w:p w14:paraId="26E17F05" w14:textId="77777777" w:rsidR="006248E8" w:rsidRDefault="006248E8" w:rsidP="006248E8">
      <w:pPr>
        <w:pStyle w:val="paragraphstyle1"/>
        <w:shd w:val="clear" w:color="auto" w:fill="FFFFFF"/>
        <w:spacing w:before="0" w:beforeAutospacing="0" w:after="0" w:afterAutospacing="0"/>
        <w:jc w:val="both"/>
        <w:rPr>
          <w:rFonts w:ascii="Century Gothic" w:eastAsiaTheme="minorEastAsia" w:hAnsi="Century Gothic"/>
        </w:rPr>
      </w:pPr>
    </w:p>
    <w:p w14:paraId="33D29D30" w14:textId="77777777" w:rsidR="006E47A0" w:rsidRDefault="002E1A23" w:rsidP="006248E8">
      <w:pPr>
        <w:pStyle w:val="paragraphstyle1"/>
        <w:shd w:val="clear" w:color="auto" w:fill="FFFFFF"/>
        <w:spacing w:before="0" w:beforeAutospacing="0" w:after="0" w:afterAutospacing="0"/>
        <w:jc w:val="both"/>
        <w:rPr>
          <w:rFonts w:ascii="Century Gothic" w:eastAsiaTheme="minorEastAsia" w:hAnsi="Century Gothic"/>
        </w:rPr>
      </w:pPr>
      <w:r w:rsidRPr="006248E8">
        <w:rPr>
          <w:rFonts w:ascii="Century Gothic" w:eastAsiaTheme="minorEastAsia" w:hAnsi="Century Gothic"/>
        </w:rPr>
        <w:t xml:space="preserve">En esta ocasión se presentó un happenning en Liverpool Polanco, donde se </w:t>
      </w:r>
      <w:r w:rsidR="006248E8" w:rsidRPr="006248E8">
        <w:rPr>
          <w:rFonts w:ascii="Century Gothic" w:eastAsiaTheme="minorEastAsia" w:hAnsi="Century Gothic"/>
        </w:rPr>
        <w:t>realizó</w:t>
      </w:r>
      <w:r w:rsidRPr="006248E8">
        <w:rPr>
          <w:rFonts w:ascii="Century Gothic" w:eastAsiaTheme="minorEastAsia" w:hAnsi="Century Gothic"/>
        </w:rPr>
        <w:t xml:space="preserve"> una representación de el Ballet “Romero y Julieta” y ofreciendo descuentos a los clientes para disfrutar la historia que se desarrolla bajo el marco musical de Sergei Prokofiev. </w:t>
      </w:r>
    </w:p>
    <w:p w14:paraId="31E50105" w14:textId="77777777" w:rsidR="006248E8" w:rsidRPr="006248E8" w:rsidRDefault="006248E8" w:rsidP="006248E8">
      <w:pPr>
        <w:pStyle w:val="paragraphstyle1"/>
        <w:shd w:val="clear" w:color="auto" w:fill="FFFFFF"/>
        <w:spacing w:before="0" w:beforeAutospacing="0" w:after="0" w:afterAutospacing="0"/>
        <w:jc w:val="both"/>
        <w:rPr>
          <w:rFonts w:ascii="Century Gothic" w:eastAsiaTheme="minorEastAsia" w:hAnsi="Century Gothic"/>
        </w:rPr>
      </w:pPr>
    </w:p>
    <w:p w14:paraId="3964FAB4" w14:textId="77777777" w:rsidR="006248E8" w:rsidRPr="006248E8" w:rsidRDefault="006248E8" w:rsidP="006248E8">
      <w:pPr>
        <w:pStyle w:val="Cuerpo"/>
        <w:spacing w:after="0" w:line="240" w:lineRule="auto"/>
        <w:jc w:val="both"/>
        <w:rPr>
          <w:rFonts w:ascii="Century Gothic" w:eastAsiaTheme="minorEastAsia" w:hAnsi="Century Gothic" w:cs="Times New Roman"/>
          <w:color w:val="auto"/>
          <w:sz w:val="24"/>
          <w:szCs w:val="24"/>
          <w:bdr w:val="none" w:sz="0" w:space="0" w:color="auto"/>
          <w:lang w:eastAsia="es-ES_tradnl"/>
        </w:rPr>
      </w:pPr>
      <w:r w:rsidRPr="006248E8">
        <w:rPr>
          <w:rFonts w:ascii="Century Gothic" w:eastAsiaTheme="minorEastAsia" w:hAnsi="Century Gothic" w:cs="Times New Roman"/>
          <w:color w:val="auto"/>
          <w:sz w:val="24"/>
          <w:szCs w:val="24"/>
          <w:bdr w:val="none" w:sz="0" w:space="0" w:color="auto"/>
          <w:lang w:eastAsia="es-ES_tradnl"/>
        </w:rPr>
        <w:t xml:space="preserve">El Ballet “Romeo y Julieta” se presentará desde el 02 de noviembre hasta el 25 de noviembre en el Castillo de Chapultepec. </w:t>
      </w:r>
    </w:p>
    <w:p w14:paraId="71F295B7" w14:textId="77777777" w:rsidR="006248E8" w:rsidRDefault="006248E8" w:rsidP="006248E8">
      <w:pPr>
        <w:pStyle w:val="Cuerpo"/>
        <w:spacing w:after="0" w:line="240" w:lineRule="auto"/>
        <w:ind w:right="571"/>
        <w:rPr>
          <w:rFonts w:ascii="Century Gothic" w:hAnsi="Century Gothic"/>
          <w:sz w:val="26"/>
          <w:szCs w:val="26"/>
        </w:rPr>
      </w:pPr>
    </w:p>
    <w:p w14:paraId="026694E1" w14:textId="77777777" w:rsidR="006248E8" w:rsidRPr="006248E8" w:rsidRDefault="006248E8" w:rsidP="006248E8">
      <w:pPr>
        <w:pStyle w:val="Cuerpo"/>
        <w:spacing w:after="0" w:line="240" w:lineRule="auto"/>
        <w:ind w:right="571"/>
        <w:rPr>
          <w:rFonts w:ascii="Century Gothic" w:hAnsi="Century Gothic"/>
          <w:sz w:val="26"/>
          <w:szCs w:val="26"/>
        </w:rPr>
      </w:pPr>
    </w:p>
    <w:p w14:paraId="346A37E8" w14:textId="77777777" w:rsidR="006248E8" w:rsidRPr="0007772B" w:rsidRDefault="006248E8" w:rsidP="0007772B">
      <w:pPr>
        <w:jc w:val="center"/>
      </w:pPr>
      <w:r>
        <w:fldChar w:fldCharType="begin"/>
      </w:r>
      <w:r>
        <w:instrText xml:space="preserve"> INCLUDEPICTURE "/var/folders/w5/ww4wkcbn4t9fgd1zz63bl105hqlhlk/T/com.microsoft.Word/WebArchiveCopyPasteTempFiles/cidii_jnc8ct7w0" \* MERGEFORMATINET </w:instrText>
      </w:r>
      <w:r>
        <w:fldChar w:fldCharType="separate"/>
      </w:r>
      <w:r>
        <w:rPr>
          <w:noProof/>
          <w:lang w:val="es-ES" w:eastAsia="es-ES"/>
        </w:rPr>
        <w:drawing>
          <wp:inline distT="0" distB="0" distL="0" distR="0" wp14:anchorId="69EF93A7" wp14:editId="27004C61">
            <wp:extent cx="2522136" cy="3911132"/>
            <wp:effectExtent l="0" t="0" r="5715" b="635"/>
            <wp:docPr id="2" name="Imagen 2" descr="poster-romeo-y-julieta-v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-romeo-y-julieta-v5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31" cy="39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Start w:id="0" w:name="_GoBack"/>
      <w:bookmarkEnd w:id="0"/>
    </w:p>
    <w:sectPr w:rsidR="006248E8" w:rsidRPr="0007772B" w:rsidSect="006248E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49D47" w14:textId="77777777" w:rsidR="006F31CA" w:rsidRDefault="006F31CA" w:rsidP="006248E8">
      <w:r>
        <w:separator/>
      </w:r>
    </w:p>
  </w:endnote>
  <w:endnote w:type="continuationSeparator" w:id="0">
    <w:p w14:paraId="45021112" w14:textId="77777777" w:rsidR="006F31CA" w:rsidRDefault="006F31CA" w:rsidP="0062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altName w:val="Lumina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EEF7E" w14:textId="77777777" w:rsidR="006F31CA" w:rsidRDefault="006F31CA" w:rsidP="006248E8">
      <w:r>
        <w:separator/>
      </w:r>
    </w:p>
  </w:footnote>
  <w:footnote w:type="continuationSeparator" w:id="0">
    <w:p w14:paraId="2F928E52" w14:textId="77777777" w:rsidR="006F31CA" w:rsidRDefault="006F31CA" w:rsidP="006248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B5A0E" w14:textId="77777777" w:rsidR="006248E8" w:rsidRDefault="006248E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11FB454B" wp14:editId="6F9E0AEF">
          <wp:simplePos x="0" y="0"/>
          <wp:positionH relativeFrom="margin">
            <wp:posOffset>3587115</wp:posOffset>
          </wp:positionH>
          <wp:positionV relativeFrom="paragraph">
            <wp:posOffset>150167</wp:posOffset>
          </wp:positionV>
          <wp:extent cx="1686560" cy="413385"/>
          <wp:effectExtent l="0" t="0" r="0" b="0"/>
          <wp:wrapSquare wrapText="bothSides" distT="0" distB="0" distL="114300" distR="114300"/>
          <wp:docPr id="1" name="image6.jpg" descr="http://multipress.com.mx/wp-content/uploads/2013/11/Logo-Liverpool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multipress.com.mx/wp-content/uploads/2013/11/Logo-Liverpool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413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23"/>
    <w:rsid w:val="0007772B"/>
    <w:rsid w:val="0012798A"/>
    <w:rsid w:val="0013737E"/>
    <w:rsid w:val="002E1A23"/>
    <w:rsid w:val="00452EDE"/>
    <w:rsid w:val="005C729B"/>
    <w:rsid w:val="006248E8"/>
    <w:rsid w:val="006E47A0"/>
    <w:rsid w:val="006F31CA"/>
    <w:rsid w:val="00A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055CC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23"/>
    <w:rPr>
      <w:rFonts w:ascii="Times New Roman" w:eastAsia="Times New Roman" w:hAnsi="Times New Roman" w:cs="Times New Roman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E1A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2E1A2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MX" w:eastAsia="es-ES"/>
    </w:rPr>
  </w:style>
  <w:style w:type="paragraph" w:customStyle="1" w:styleId="paragraphstyle1">
    <w:name w:val="paragraph_style_1"/>
    <w:basedOn w:val="Normal"/>
    <w:rsid w:val="002E1A23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6248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8E8"/>
    <w:rPr>
      <w:rFonts w:ascii="Times New Roman" w:eastAsia="Times New Roman" w:hAnsi="Times New Roman" w:cs="Times New Roman"/>
      <w:lang w:val="es-MX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248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8E8"/>
    <w:rPr>
      <w:rFonts w:ascii="Times New Roman" w:eastAsia="Times New Roman" w:hAnsi="Times New Roman" w:cs="Times New Roman"/>
      <w:lang w:val="es-MX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72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72B"/>
    <w:rPr>
      <w:rFonts w:ascii="Lucida Grande" w:eastAsia="Times New Roman" w:hAnsi="Lucida Grande" w:cs="Lucida Grande"/>
      <w:sz w:val="18"/>
      <w:szCs w:val="18"/>
      <w:lang w:val="es-MX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23"/>
    <w:rPr>
      <w:rFonts w:ascii="Times New Roman" w:eastAsia="Times New Roman" w:hAnsi="Times New Roman" w:cs="Times New Roman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E1A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2E1A2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MX" w:eastAsia="es-ES"/>
    </w:rPr>
  </w:style>
  <w:style w:type="paragraph" w:customStyle="1" w:styleId="paragraphstyle1">
    <w:name w:val="paragraph_style_1"/>
    <w:basedOn w:val="Normal"/>
    <w:rsid w:val="002E1A23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6248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8E8"/>
    <w:rPr>
      <w:rFonts w:ascii="Times New Roman" w:eastAsia="Times New Roman" w:hAnsi="Times New Roman" w:cs="Times New Roman"/>
      <w:lang w:val="es-MX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248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8E8"/>
    <w:rPr>
      <w:rFonts w:ascii="Times New Roman" w:eastAsia="Times New Roman" w:hAnsi="Times New Roman" w:cs="Times New Roman"/>
      <w:lang w:val="es-MX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72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72B"/>
    <w:rPr>
      <w:rFonts w:ascii="Lucida Grande" w:eastAsia="Times New Roman" w:hAnsi="Lucida Grande" w:cs="Lucida Grande"/>
      <w:sz w:val="18"/>
      <w:szCs w:val="18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Sacal, Raquel (MEX-WSW)</dc:creator>
  <cp:keywords/>
  <dc:description/>
  <cp:lastModifiedBy>Usuario de Microsoft Office</cp:lastModifiedBy>
  <cp:revision>2</cp:revision>
  <dcterms:created xsi:type="dcterms:W3CDTF">2018-10-22T17:37:00Z</dcterms:created>
  <dcterms:modified xsi:type="dcterms:W3CDTF">2018-10-22T18:12:00Z</dcterms:modified>
</cp:coreProperties>
</file>