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D12A7" w14:textId="244E85A7" w:rsidR="00A24427" w:rsidRPr="0078356F" w:rsidRDefault="00934B4B" w:rsidP="0078356F">
      <w:pPr>
        <w:jc w:val="center"/>
        <w:rPr>
          <w:b/>
          <w:bCs/>
        </w:rPr>
      </w:pPr>
      <w:r w:rsidRPr="0078356F">
        <w:rPr>
          <w:b/>
          <w:bCs/>
        </w:rPr>
        <w:t>Liverpool</w:t>
      </w:r>
      <w:r w:rsidR="00B67389" w:rsidRPr="0078356F">
        <w:rPr>
          <w:b/>
          <w:bCs/>
        </w:rPr>
        <w:t xml:space="preserve"> </w:t>
      </w:r>
      <w:r w:rsidR="0078356F">
        <w:rPr>
          <w:b/>
          <w:bCs/>
        </w:rPr>
        <w:t>furthers</w:t>
      </w:r>
      <w:r w:rsidR="00B67389" w:rsidRPr="0078356F">
        <w:rPr>
          <w:b/>
          <w:bCs/>
        </w:rPr>
        <w:t xml:space="preserve"> its environmental, social and governance commitment</w:t>
      </w:r>
    </w:p>
    <w:p w14:paraId="27DB13B6" w14:textId="1A8FE4B7" w:rsidR="00B67389" w:rsidRDefault="00B67389" w:rsidP="0078356F">
      <w:pPr>
        <w:jc w:val="both"/>
      </w:pPr>
    </w:p>
    <w:p w14:paraId="1D4611C8" w14:textId="3FD44486" w:rsidR="00B67389" w:rsidRPr="000930E4" w:rsidRDefault="00B67389" w:rsidP="000930E4">
      <w:pPr>
        <w:pStyle w:val="ListParagraph"/>
        <w:numPr>
          <w:ilvl w:val="0"/>
          <w:numId w:val="1"/>
        </w:numPr>
        <w:jc w:val="both"/>
        <w:rPr>
          <w:i/>
          <w:iCs/>
        </w:rPr>
      </w:pPr>
      <w:r w:rsidRPr="000930E4">
        <w:rPr>
          <w:i/>
          <w:iCs/>
        </w:rPr>
        <w:t>During this year’s Investor’s Day, Liverpool introduced its “Puerto de Liverpool Footprint” strategy.</w:t>
      </w:r>
    </w:p>
    <w:p w14:paraId="518B1F0D" w14:textId="6133230B" w:rsidR="00B67389" w:rsidRDefault="00B67389" w:rsidP="0078356F">
      <w:pPr>
        <w:jc w:val="both"/>
      </w:pPr>
    </w:p>
    <w:p w14:paraId="01D4375D" w14:textId="6025E5A3" w:rsidR="00B67389" w:rsidRDefault="00B67389" w:rsidP="0078356F">
      <w:pPr>
        <w:jc w:val="both"/>
      </w:pPr>
      <w:r w:rsidRPr="000930E4">
        <w:rPr>
          <w:b/>
          <w:bCs/>
        </w:rPr>
        <w:t>Mexico City, July 13, 2021</w:t>
      </w:r>
      <w:r>
        <w:t xml:space="preserve">. </w:t>
      </w:r>
      <w:r w:rsidR="00C77A81">
        <w:t xml:space="preserve">El Puerto de </w:t>
      </w:r>
      <w:r>
        <w:t>Liverpool, a leading Mexican company in department stores and e-commerce, announce</w:t>
      </w:r>
      <w:r w:rsidR="00305021">
        <w:t>d</w:t>
      </w:r>
      <w:r>
        <w:t xml:space="preserve"> significant progress toward its environmental, social and governance commitment, aligned with ESG criteria, introducing its “Puerto de Liverpool Footprint” strategy during this year’s Investor’s Day.</w:t>
      </w:r>
    </w:p>
    <w:p w14:paraId="4A51139A" w14:textId="2369E2DF" w:rsidR="00B67389" w:rsidRDefault="00B67389" w:rsidP="0078356F">
      <w:pPr>
        <w:jc w:val="both"/>
      </w:pPr>
    </w:p>
    <w:p w14:paraId="30315C61" w14:textId="32B1A18A" w:rsidR="00B67389" w:rsidRDefault="00B67389" w:rsidP="0078356F">
      <w:pPr>
        <w:jc w:val="both"/>
      </w:pPr>
      <w:r>
        <w:t xml:space="preserve">The strategy aims at strengthening Liverpool’s contributions in </w:t>
      </w:r>
      <w:r w:rsidR="00305021">
        <w:t>three</w:t>
      </w:r>
      <w:r>
        <w:t xml:space="preserve"> fields of action: its environmental footprint, social footprint and governance footprint.</w:t>
      </w:r>
    </w:p>
    <w:p w14:paraId="0381CEA7" w14:textId="25E19D7C" w:rsidR="00B67389" w:rsidRDefault="00B67389" w:rsidP="0078356F">
      <w:pPr>
        <w:jc w:val="both"/>
      </w:pPr>
    </w:p>
    <w:p w14:paraId="5B635618" w14:textId="26C6BBEF" w:rsidR="00B67389" w:rsidRDefault="00B67389" w:rsidP="0078356F">
      <w:pPr>
        <w:jc w:val="both"/>
      </w:pPr>
      <w:r>
        <w:t xml:space="preserve">Although the strategy was </w:t>
      </w:r>
      <w:r w:rsidR="000930E4">
        <w:t>introduced</w:t>
      </w:r>
      <w:r>
        <w:t xml:space="preserve"> only recently, Liverpool has already done considerable work in these areas, and in recent years has achieved the following:</w:t>
      </w:r>
    </w:p>
    <w:p w14:paraId="69998C2E" w14:textId="42A39FDF" w:rsidR="00B67389" w:rsidRDefault="00B67389" w:rsidP="0078356F">
      <w:pPr>
        <w:jc w:val="both"/>
      </w:pPr>
    </w:p>
    <w:p w14:paraId="1A38FBB7" w14:textId="000E2633" w:rsidR="00B67389" w:rsidRDefault="00B67389" w:rsidP="0078356F">
      <w:pPr>
        <w:jc w:val="both"/>
      </w:pPr>
      <w:r>
        <w:t>Environmental footprint:  We contribute decisively to the battle against climate change through efficiency measures that reduce our water and energy use, and today much of our energy consumption comes from renewable sources.</w:t>
      </w:r>
    </w:p>
    <w:p w14:paraId="39DC11C6" w14:textId="4AA2A8F4" w:rsidR="00B67389" w:rsidRDefault="00B67389" w:rsidP="0078356F">
      <w:pPr>
        <w:jc w:val="both"/>
      </w:pPr>
    </w:p>
    <w:p w14:paraId="5D387FD1" w14:textId="77DA5470" w:rsidR="00B67389" w:rsidRDefault="00B67389" w:rsidP="0078356F">
      <w:pPr>
        <w:jc w:val="both"/>
      </w:pPr>
      <w:r>
        <w:t xml:space="preserve">In the same </w:t>
      </w:r>
      <w:r w:rsidR="0078356F">
        <w:t>vein</w:t>
      </w:r>
      <w:r>
        <w:t xml:space="preserve">, Liverpool’s food and beverage area has made substantial progress by acquiring 100% of the liquid egg it uses in the bakery process from suppliers that are certified in good </w:t>
      </w:r>
      <w:r w:rsidR="00305021">
        <w:t xml:space="preserve">animal welfare </w:t>
      </w:r>
      <w:r>
        <w:t>practices for egg-laying hens.</w:t>
      </w:r>
    </w:p>
    <w:p w14:paraId="2C3A8754" w14:textId="5C666DB7" w:rsidR="00B67389" w:rsidRDefault="00B67389" w:rsidP="0078356F">
      <w:pPr>
        <w:jc w:val="both"/>
      </w:pPr>
    </w:p>
    <w:p w14:paraId="608BFB44" w14:textId="774E99CD" w:rsidR="00B67389" w:rsidRDefault="00B67389" w:rsidP="0078356F">
      <w:pPr>
        <w:jc w:val="both"/>
      </w:pPr>
      <w:r>
        <w:t>In the last two y</w:t>
      </w:r>
      <w:r w:rsidR="0078356F">
        <w:t>e</w:t>
      </w:r>
      <w:r>
        <w:t>ar</w:t>
      </w:r>
      <w:r w:rsidR="0078356F">
        <w:t>s</w:t>
      </w:r>
      <w:r>
        <w:t xml:space="preserve"> alone, more than 10,000 kilos of liquid egg have been acquired from certified suppliers, </w:t>
      </w:r>
      <w:r w:rsidR="00305021">
        <w:t>used in making</w:t>
      </w:r>
      <w:r>
        <w:t xml:space="preserve"> more than 300,000 sweet rolls and pastr</w:t>
      </w:r>
      <w:r w:rsidR="00DA3E64">
        <w:t>ies</w:t>
      </w:r>
      <w:r>
        <w:t xml:space="preserve"> for Liverpool’s restaurants and food areas.</w:t>
      </w:r>
    </w:p>
    <w:p w14:paraId="3FE717C4" w14:textId="1F87A068" w:rsidR="006A0E66" w:rsidRDefault="006A0E66" w:rsidP="0078356F">
      <w:pPr>
        <w:jc w:val="both"/>
      </w:pPr>
    </w:p>
    <w:p w14:paraId="31218655" w14:textId="04376C73" w:rsidR="006A0E66" w:rsidRDefault="006A0E66" w:rsidP="0078356F">
      <w:pPr>
        <w:jc w:val="both"/>
      </w:pPr>
      <w:r>
        <w:t>Social footprint: We have an increasing percentage of women working at the company, and today they make up 60% of our workforce. We also support education through Liverpool Virtual University, which has study plans from primary school to master’s degree</w:t>
      </w:r>
      <w:r w:rsidR="00D45FBD">
        <w:t xml:space="preserve"> levels</w:t>
      </w:r>
      <w:r>
        <w:t>, all with validation from the Ministry of Education. More than 5,000 members of the Liverpool team have graduated, and today we are going one step further, opening the study programs to the general public.</w:t>
      </w:r>
    </w:p>
    <w:p w14:paraId="0186C669" w14:textId="2A7668B6" w:rsidR="006A0E66" w:rsidRDefault="006A0E66" w:rsidP="0078356F">
      <w:pPr>
        <w:jc w:val="both"/>
      </w:pPr>
    </w:p>
    <w:p w14:paraId="1B9BDB4C" w14:textId="72B50BA5" w:rsidR="006A0E66" w:rsidRDefault="00DA3E64" w:rsidP="0078356F">
      <w:pPr>
        <w:jc w:val="both"/>
      </w:pPr>
      <w:r>
        <w:t>Withi</w:t>
      </w:r>
      <w:r w:rsidR="006A0E66">
        <w:t xml:space="preserve">n our governance footprint, we </w:t>
      </w:r>
      <w:r>
        <w:t>want to</w:t>
      </w:r>
      <w:r w:rsidR="006A0E66">
        <w:t xml:space="preserve"> put our ethics and values to work on a daily basis for everyone who works at El Puerto de Liverpool, </w:t>
      </w:r>
      <w:r>
        <w:t>and we</w:t>
      </w:r>
      <w:r w:rsidR="006A0E66">
        <w:t xml:space="preserve"> </w:t>
      </w:r>
      <w:r>
        <w:t xml:space="preserve">recently </w:t>
      </w:r>
      <w:r w:rsidR="006A0E66">
        <w:t>creat</w:t>
      </w:r>
      <w:r>
        <w:t>ed</w:t>
      </w:r>
      <w:r w:rsidR="006A0E66">
        <w:t xml:space="preserve"> a compliance office and publish</w:t>
      </w:r>
      <w:r>
        <w:t>ed</w:t>
      </w:r>
      <w:r w:rsidR="006A0E66">
        <w:t xml:space="preserve">, among other documents, a code of conduct. These actions earned us a ranking of 26th among the top 500 Companies Against Corruption 2020, </w:t>
      </w:r>
      <w:r w:rsidR="00305021">
        <w:t>according to</w:t>
      </w:r>
      <w:r w:rsidR="006A0E66">
        <w:t xml:space="preserve"> the nonprofit group Mexicans against Corruption and </w:t>
      </w:r>
      <w:proofErr w:type="gramStart"/>
      <w:r w:rsidR="006A0E66">
        <w:t>Impunity, and</w:t>
      </w:r>
      <w:proofErr w:type="gramEnd"/>
      <w:r w:rsidR="006A0E66">
        <w:t xml:space="preserve"> published </w:t>
      </w:r>
      <w:r w:rsidR="00305021">
        <w:t>in</w:t>
      </w:r>
      <w:r w:rsidR="006A0E66">
        <w:t xml:space="preserve"> </w:t>
      </w:r>
      <w:proofErr w:type="spellStart"/>
      <w:r w:rsidR="006A0E66" w:rsidRPr="0078356F">
        <w:rPr>
          <w:i/>
          <w:iCs/>
        </w:rPr>
        <w:t>Expansión</w:t>
      </w:r>
      <w:proofErr w:type="spellEnd"/>
      <w:r w:rsidR="006A0E66">
        <w:t xml:space="preserve"> magazine.</w:t>
      </w:r>
    </w:p>
    <w:p w14:paraId="122513C1" w14:textId="33739C05" w:rsidR="006A0E66" w:rsidRDefault="006A0E66" w:rsidP="0078356F">
      <w:pPr>
        <w:jc w:val="both"/>
      </w:pPr>
    </w:p>
    <w:p w14:paraId="75353B8A" w14:textId="3F3294DA" w:rsidR="006A0E66" w:rsidRDefault="006A0E66" w:rsidP="0078356F">
      <w:pPr>
        <w:jc w:val="both"/>
      </w:pPr>
      <w:r>
        <w:t xml:space="preserve">These achievements are the result of the teamwork </w:t>
      </w:r>
      <w:r w:rsidR="00DA3E64">
        <w:t>between</w:t>
      </w:r>
      <w:r>
        <w:t xml:space="preserve"> department stores and employees, suppliers, members of the supply chain, the public and customers, with whom Liverpool intends to </w:t>
      </w:r>
      <w:r w:rsidR="0078356F">
        <w:t>continue</w:t>
      </w:r>
      <w:r>
        <w:t xml:space="preserve"> working </w:t>
      </w:r>
      <w:r w:rsidR="0078356F">
        <w:t>for</w:t>
      </w:r>
      <w:r>
        <w:t xml:space="preserve"> the benefit of all.</w:t>
      </w:r>
    </w:p>
    <w:p w14:paraId="1C6705EE" w14:textId="77777777" w:rsidR="000930E4" w:rsidRDefault="000930E4" w:rsidP="000930E4">
      <w:pPr>
        <w:jc w:val="center"/>
        <w:rPr>
          <w:lang w:val="es-MX"/>
        </w:rPr>
      </w:pPr>
      <w:r>
        <w:rPr>
          <w:lang w:val="es-MX"/>
        </w:rPr>
        <w:lastRenderedPageBreak/>
        <w:t>Liverpool es parte de mi vida.</w:t>
      </w:r>
    </w:p>
    <w:p w14:paraId="12853C4D" w14:textId="77777777" w:rsidR="000930E4" w:rsidRPr="000930E4" w:rsidRDefault="000930E4" w:rsidP="0078356F">
      <w:pPr>
        <w:jc w:val="both"/>
        <w:rPr>
          <w:lang w:val="es-MX"/>
        </w:rPr>
      </w:pPr>
    </w:p>
    <w:p w14:paraId="52F34386" w14:textId="59725A33" w:rsidR="00DA3E64" w:rsidRPr="000930E4" w:rsidRDefault="00DA3E64" w:rsidP="0078356F">
      <w:pPr>
        <w:jc w:val="both"/>
        <w:rPr>
          <w:lang w:val="es-ES"/>
        </w:rPr>
      </w:pPr>
    </w:p>
    <w:p w14:paraId="12FB2D4C" w14:textId="1677DF64" w:rsidR="00DA3E64" w:rsidRPr="00C77A81" w:rsidRDefault="00DA3E64" w:rsidP="0078356F">
      <w:pPr>
        <w:jc w:val="both"/>
        <w:rPr>
          <w:b/>
          <w:bCs/>
        </w:rPr>
      </w:pPr>
      <w:r w:rsidRPr="00C77A81">
        <w:rPr>
          <w:b/>
          <w:bCs/>
        </w:rPr>
        <w:t>About El Puerto de Liverpool</w:t>
      </w:r>
    </w:p>
    <w:p w14:paraId="5EA22C84" w14:textId="696176F3" w:rsidR="00DA3E64" w:rsidRDefault="00DA3E64" w:rsidP="00305021">
      <w:pPr>
        <w:jc w:val="both"/>
      </w:pPr>
      <w:r w:rsidRPr="00DA3E64">
        <w:t xml:space="preserve">El Puerto de Liverpool is a Mexican omnichannel </w:t>
      </w:r>
      <w:r>
        <w:t>c</w:t>
      </w:r>
      <w:r w:rsidRPr="00DA3E64">
        <w:t>ompany</w:t>
      </w:r>
      <w:r>
        <w:t xml:space="preserve">, with a leading presence in department stores and a solid e-commerce platform. It is present throughout Mexico with 287 stores, including Suburbia stores and 124 </w:t>
      </w:r>
      <w:r w:rsidR="00305021">
        <w:t>specialized</w:t>
      </w:r>
      <w:r>
        <w:t xml:space="preserve"> </w:t>
      </w:r>
      <w:r w:rsidR="00305021">
        <w:t>boutiques</w:t>
      </w:r>
      <w:r>
        <w:t xml:space="preserve">, along with 28 </w:t>
      </w:r>
      <w:r w:rsidR="00305021">
        <w:t>shopping</w:t>
      </w:r>
      <w:r>
        <w:t xml:space="preserve"> centers in 15 states of Mexico.  For 174 years, it has been offering the widest selection of comprehensive quality products and services: from the latest in fashion for the whole family to advice on interior design, food and drink, housewares, technology and much, much more.</w:t>
      </w:r>
      <w:r w:rsidR="00305021">
        <w:t xml:space="preserve"> It also has the best gift registry program. Liverpool is recognized as one of the best places to work in Mexico, employing more than 70,000 workers throughout the country.  Its commitment is to operate with the greatest efficiency, growth, innovation, prestige, service, profitability and adaptation to specific markets, building a strong sense of social responsibility toward the world around us.</w:t>
      </w:r>
    </w:p>
    <w:p w14:paraId="20D7BFC8" w14:textId="0FE521CB" w:rsidR="00305021" w:rsidRDefault="00305021" w:rsidP="00DA3E64"/>
    <w:p w14:paraId="644E1CD2" w14:textId="0F8E0C4A" w:rsidR="00305021" w:rsidRDefault="00305021" w:rsidP="00305021">
      <w:pPr>
        <w:jc w:val="both"/>
      </w:pPr>
      <w:r>
        <w:t xml:space="preserve">Follow Liverpool at: </w:t>
      </w:r>
      <w:r w:rsidRPr="00305021">
        <w:t>elpuertodeliverpool.com.mx, www.liverpool.com.mx / IG: @liverpool_mexico / FB: /</w:t>
      </w:r>
      <w:proofErr w:type="spellStart"/>
      <w:r w:rsidRPr="00305021">
        <w:t>liverpoolmexico</w:t>
      </w:r>
      <w:proofErr w:type="spellEnd"/>
      <w:r w:rsidRPr="00305021">
        <w:t xml:space="preserve"> / TW: @liverpoolmexico</w:t>
      </w:r>
    </w:p>
    <w:p w14:paraId="307CE311" w14:textId="27319B47" w:rsidR="00305021" w:rsidRDefault="00305021" w:rsidP="00305021">
      <w:pPr>
        <w:jc w:val="both"/>
      </w:pPr>
      <w:r>
        <w:t xml:space="preserve">Visit Liverpool’s press room at: </w:t>
      </w:r>
      <w:r w:rsidRPr="00305021">
        <w:t>https://www.elpuertodeliverpool.mx/sala-prensa/sala-prensa.html</w:t>
      </w:r>
    </w:p>
    <w:p w14:paraId="0E92BB78" w14:textId="77777777" w:rsidR="00DA3E64" w:rsidRDefault="00DA3E64" w:rsidP="00305021">
      <w:pPr>
        <w:jc w:val="both"/>
      </w:pPr>
    </w:p>
    <w:p w14:paraId="0FC1B162" w14:textId="2E2E9335" w:rsidR="00DA3E64" w:rsidRPr="00DA3E64" w:rsidRDefault="00DA3E64" w:rsidP="0078356F">
      <w:pPr>
        <w:jc w:val="both"/>
      </w:pPr>
    </w:p>
    <w:sectPr w:rsidR="00DA3E64" w:rsidRPr="00DA3E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9B2573"/>
    <w:multiLevelType w:val="hybridMultilevel"/>
    <w:tmpl w:val="C9F40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B4B"/>
    <w:rsid w:val="000930E4"/>
    <w:rsid w:val="000C7E2C"/>
    <w:rsid w:val="00305021"/>
    <w:rsid w:val="00545F6B"/>
    <w:rsid w:val="006A0E66"/>
    <w:rsid w:val="0078356F"/>
    <w:rsid w:val="00934B4B"/>
    <w:rsid w:val="00A24427"/>
    <w:rsid w:val="00B67389"/>
    <w:rsid w:val="00C77A81"/>
    <w:rsid w:val="00D45FBD"/>
    <w:rsid w:val="00DA3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B8280B"/>
  <w15:chartTrackingRefBased/>
  <w15:docId w15:val="{9CDD13B0-5C1C-1C49-8FF9-51A850824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0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565</Words>
  <Characters>3328</Characters>
  <Application>Microsoft Office Word</Application>
  <DocSecurity>0</DocSecurity>
  <Lines>114</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COLLINS</dc:creator>
  <cp:keywords/>
  <dc:description/>
  <cp:lastModifiedBy>ELIZABETH COLLINS</cp:lastModifiedBy>
  <cp:revision>5</cp:revision>
  <dcterms:created xsi:type="dcterms:W3CDTF">2022-06-30T23:03:00Z</dcterms:created>
  <dcterms:modified xsi:type="dcterms:W3CDTF">2022-07-01T00:04:00Z</dcterms:modified>
</cp:coreProperties>
</file>