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7F46" w14:textId="622C15E3" w:rsidR="001F7B03" w:rsidRDefault="00501442" w:rsidP="00FA5336">
      <w:r>
        <w:rPr>
          <w:noProof/>
        </w:rPr>
        <w:drawing>
          <wp:anchor distT="0" distB="0" distL="114300" distR="114300" simplePos="0" relativeHeight="251659264" behindDoc="1" locked="0" layoutInCell="1" allowOverlap="1" wp14:anchorId="250109D9" wp14:editId="78C2F455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3122295" cy="352425"/>
            <wp:effectExtent l="0" t="0" r="1905" b="9525"/>
            <wp:wrapTight wrapText="bothSides">
              <wp:wrapPolygon edited="0">
                <wp:start x="0" y="0"/>
                <wp:lineTo x="0" y="21016"/>
                <wp:lineTo x="21481" y="21016"/>
                <wp:lineTo x="21481" y="0"/>
                <wp:lineTo x="0" y="0"/>
              </wp:wrapPolygon>
            </wp:wrapTight>
            <wp:docPr id="11929842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984222" name="Picture 11929842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E41377A" wp14:editId="13F6AA07">
            <wp:simplePos x="0" y="0"/>
            <wp:positionH relativeFrom="column">
              <wp:posOffset>3848100</wp:posOffset>
            </wp:positionH>
            <wp:positionV relativeFrom="paragraph">
              <wp:posOffset>0</wp:posOffset>
            </wp:positionV>
            <wp:extent cx="2381250" cy="563245"/>
            <wp:effectExtent l="0" t="0" r="0" b="8255"/>
            <wp:wrapTight wrapText="bothSides">
              <wp:wrapPolygon edited="0">
                <wp:start x="0" y="0"/>
                <wp:lineTo x="0" y="21186"/>
                <wp:lineTo x="21427" y="21186"/>
                <wp:lineTo x="21427" y="0"/>
                <wp:lineTo x="0" y="0"/>
              </wp:wrapPolygon>
            </wp:wrapTight>
            <wp:docPr id="588621712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21712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0398D" w14:textId="77777777" w:rsidR="00501442" w:rsidRDefault="00501442" w:rsidP="00DF146B">
      <w:pPr>
        <w:jc w:val="center"/>
        <w:rPr>
          <w:b/>
          <w:bCs/>
          <w:sz w:val="32"/>
          <w:szCs w:val="32"/>
        </w:rPr>
      </w:pPr>
    </w:p>
    <w:p w14:paraId="71550632" w14:textId="0C468905" w:rsidR="0071274B" w:rsidRPr="0071274B" w:rsidRDefault="0071274B" w:rsidP="00DF146B">
      <w:pPr>
        <w:jc w:val="center"/>
        <w:rPr>
          <w:b/>
          <w:bCs/>
          <w:sz w:val="32"/>
          <w:szCs w:val="32"/>
          <w:lang w:val="es-MX"/>
        </w:rPr>
      </w:pPr>
      <w:r w:rsidRPr="0071274B">
        <w:rPr>
          <w:b/>
          <w:bCs/>
          <w:sz w:val="32"/>
          <w:szCs w:val="32"/>
          <w:lang w:val="es-MX"/>
        </w:rPr>
        <w:t>El Puerto de Liverpool y</w:t>
      </w:r>
      <w:r>
        <w:rPr>
          <w:b/>
          <w:bCs/>
          <w:sz w:val="32"/>
          <w:szCs w:val="32"/>
          <w:lang w:val="es-MX"/>
        </w:rPr>
        <w:t xml:space="preserve"> WHP Global </w:t>
      </w:r>
      <w:r w:rsidR="00847539">
        <w:rPr>
          <w:b/>
          <w:bCs/>
          <w:sz w:val="32"/>
          <w:szCs w:val="32"/>
          <w:lang w:val="es-MX"/>
        </w:rPr>
        <w:t>anuncian asociación para traer Toys”R”Us® a México</w:t>
      </w:r>
    </w:p>
    <w:p w14:paraId="018B146A" w14:textId="60EA4DCE" w:rsidR="00924B67" w:rsidRDefault="00520540" w:rsidP="0092494D">
      <w:pPr>
        <w:jc w:val="center"/>
      </w:pPr>
      <w:r>
        <w:rPr>
          <w:noProof/>
        </w:rPr>
        <w:drawing>
          <wp:inline distT="0" distB="0" distL="0" distR="0" wp14:anchorId="17B7B3ED" wp14:editId="401B4223">
            <wp:extent cx="5943600" cy="2919095"/>
            <wp:effectExtent l="0" t="0" r="0" b="0"/>
            <wp:docPr id="1824372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372410" name="Picture 18243724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19F1E" w14:textId="4CA3E7C3" w:rsidR="00520540" w:rsidRPr="00FD7F77" w:rsidRDefault="007710FA" w:rsidP="0092494D">
      <w:pPr>
        <w:jc w:val="center"/>
        <w:rPr>
          <w:i/>
          <w:iCs/>
          <w:sz w:val="20"/>
          <w:szCs w:val="20"/>
          <w:lang w:val="es-MX"/>
        </w:rPr>
      </w:pPr>
      <w:r>
        <w:rPr>
          <w:i/>
          <w:iCs/>
          <w:sz w:val="20"/>
          <w:szCs w:val="20"/>
          <w:lang w:val="es-MX"/>
        </w:rPr>
        <w:t>B</w:t>
      </w:r>
      <w:r w:rsidR="007B133E" w:rsidRPr="007B133E">
        <w:rPr>
          <w:i/>
          <w:iCs/>
          <w:sz w:val="20"/>
          <w:szCs w:val="20"/>
          <w:lang w:val="es-MX"/>
        </w:rPr>
        <w:t>o</w:t>
      </w:r>
      <w:r w:rsidR="007B133E">
        <w:rPr>
          <w:i/>
          <w:iCs/>
          <w:sz w:val="20"/>
          <w:szCs w:val="20"/>
          <w:lang w:val="es-MX"/>
        </w:rPr>
        <w:t xml:space="preserve">utique de </w:t>
      </w:r>
      <w:r w:rsidR="00520540" w:rsidRPr="00FD7F77">
        <w:rPr>
          <w:i/>
          <w:iCs/>
          <w:sz w:val="20"/>
          <w:szCs w:val="20"/>
          <w:lang w:val="es-MX"/>
        </w:rPr>
        <w:t>Toys“R”Us</w:t>
      </w:r>
      <w:r w:rsidR="0014159B" w:rsidRPr="00FD7F77">
        <w:rPr>
          <w:i/>
          <w:iCs/>
          <w:sz w:val="20"/>
          <w:szCs w:val="20"/>
          <w:lang w:val="es-MX"/>
        </w:rPr>
        <w:t xml:space="preserve"> en E</w:t>
      </w:r>
      <w:r w:rsidR="007B133E">
        <w:rPr>
          <w:i/>
          <w:iCs/>
          <w:sz w:val="20"/>
          <w:szCs w:val="20"/>
          <w:lang w:val="es-MX"/>
        </w:rPr>
        <w:t>.</w:t>
      </w:r>
      <w:r w:rsidR="0014159B" w:rsidRPr="00FD7F77">
        <w:rPr>
          <w:i/>
          <w:iCs/>
          <w:sz w:val="20"/>
          <w:szCs w:val="20"/>
          <w:lang w:val="es-MX"/>
        </w:rPr>
        <w:t>U</w:t>
      </w:r>
      <w:r w:rsidR="007B133E">
        <w:rPr>
          <w:i/>
          <w:iCs/>
          <w:sz w:val="20"/>
          <w:szCs w:val="20"/>
          <w:lang w:val="es-MX"/>
        </w:rPr>
        <w:t>.</w:t>
      </w:r>
      <w:r w:rsidR="0014159B" w:rsidRPr="00FD7F77">
        <w:rPr>
          <w:i/>
          <w:iCs/>
          <w:sz w:val="20"/>
          <w:szCs w:val="20"/>
          <w:lang w:val="es-MX"/>
        </w:rPr>
        <w:t>A</w:t>
      </w:r>
      <w:r w:rsidR="007B133E">
        <w:rPr>
          <w:i/>
          <w:iCs/>
          <w:sz w:val="20"/>
          <w:szCs w:val="20"/>
          <w:lang w:val="es-MX"/>
        </w:rPr>
        <w:t>.</w:t>
      </w:r>
      <w:r w:rsidR="00B40F35" w:rsidRPr="00FD7F77">
        <w:rPr>
          <w:i/>
          <w:iCs/>
          <w:sz w:val="20"/>
          <w:szCs w:val="20"/>
          <w:lang w:val="es-MX"/>
        </w:rPr>
        <w:t xml:space="preserve"> </w:t>
      </w:r>
    </w:p>
    <w:p w14:paraId="6EBB24ED" w14:textId="77777777" w:rsidR="007B133E" w:rsidRDefault="007B133E" w:rsidP="00564E84">
      <w:pPr>
        <w:jc w:val="both"/>
        <w:rPr>
          <w:b/>
          <w:bCs/>
          <w:lang w:val="es-MX"/>
        </w:rPr>
      </w:pPr>
    </w:p>
    <w:p w14:paraId="0BF5CA1E" w14:textId="0EF1D669" w:rsidR="00423054" w:rsidRPr="00B2763C" w:rsidRDefault="003D58D2" w:rsidP="00564E84">
      <w:pPr>
        <w:jc w:val="both"/>
        <w:rPr>
          <w:lang w:val="es-MX"/>
        </w:rPr>
      </w:pPr>
      <w:r w:rsidRPr="00BF04EE">
        <w:rPr>
          <w:b/>
          <w:bCs/>
          <w:lang w:val="es-MX"/>
        </w:rPr>
        <w:t xml:space="preserve">Nueva York </w:t>
      </w:r>
      <w:r w:rsidR="00BF04EE" w:rsidRPr="00BF04EE">
        <w:rPr>
          <w:b/>
          <w:bCs/>
          <w:lang w:val="es-MX"/>
        </w:rPr>
        <w:t>a 26 de a</w:t>
      </w:r>
      <w:r w:rsidR="00BF04EE">
        <w:rPr>
          <w:b/>
          <w:bCs/>
          <w:lang w:val="es-MX"/>
        </w:rPr>
        <w:t xml:space="preserve">bril de 2023 – WHP Global, </w:t>
      </w:r>
      <w:r w:rsidR="00BF04EE">
        <w:rPr>
          <w:lang w:val="es-MX"/>
        </w:rPr>
        <w:t>co</w:t>
      </w:r>
      <w:r w:rsidR="000F2B84">
        <w:rPr>
          <w:lang w:val="es-MX"/>
        </w:rPr>
        <w:t>nglomerado</w:t>
      </w:r>
      <w:r w:rsidR="00BF04EE">
        <w:rPr>
          <w:lang w:val="es-MX"/>
        </w:rPr>
        <w:t xml:space="preserve"> propietari</w:t>
      </w:r>
      <w:r w:rsidR="000F2B84">
        <w:rPr>
          <w:lang w:val="es-MX"/>
        </w:rPr>
        <w:t>o de</w:t>
      </w:r>
      <w:r w:rsidR="00D91058">
        <w:rPr>
          <w:lang w:val="es-MX"/>
        </w:rPr>
        <w:t xml:space="preserve"> </w:t>
      </w:r>
      <w:r w:rsidR="00D91058">
        <w:rPr>
          <w:b/>
          <w:bCs/>
          <w:lang w:val="es-MX"/>
        </w:rPr>
        <w:t xml:space="preserve">Toys”R”Us, </w:t>
      </w:r>
      <w:r w:rsidR="00B55152">
        <w:rPr>
          <w:lang w:val="es-MX"/>
        </w:rPr>
        <w:t xml:space="preserve">y </w:t>
      </w:r>
      <w:r w:rsidR="00B855AC">
        <w:rPr>
          <w:b/>
          <w:bCs/>
          <w:lang w:val="es-MX"/>
        </w:rPr>
        <w:t>El Puerto de Liverpool,</w:t>
      </w:r>
      <w:r w:rsidR="00B855AC" w:rsidRPr="00AF79E1">
        <w:rPr>
          <w:lang w:val="es-MX"/>
        </w:rPr>
        <w:t xml:space="preserve"> la empresa mexicana omnicanal, líder en tiendas departamentales y con una sólida plataforma de comercio electrónico</w:t>
      </w:r>
      <w:r w:rsidR="00B855AC">
        <w:rPr>
          <w:lang w:val="es-MX"/>
        </w:rPr>
        <w:t xml:space="preserve">; </w:t>
      </w:r>
      <w:r w:rsidR="00FD7F77">
        <w:rPr>
          <w:lang w:val="es-MX"/>
        </w:rPr>
        <w:t>dan a conocer</w:t>
      </w:r>
      <w:r w:rsidR="00D91058">
        <w:rPr>
          <w:lang w:val="es-MX"/>
        </w:rPr>
        <w:t xml:space="preserve"> su nueva asociación</w:t>
      </w:r>
      <w:r w:rsidR="00454C2B">
        <w:rPr>
          <w:lang w:val="es-MX"/>
        </w:rPr>
        <w:t xml:space="preserve"> </w:t>
      </w:r>
      <w:r w:rsidR="00B55152">
        <w:rPr>
          <w:lang w:val="es-MX"/>
        </w:rPr>
        <w:t xml:space="preserve">para </w:t>
      </w:r>
      <w:r w:rsidR="00FD7F77">
        <w:rPr>
          <w:lang w:val="es-MX"/>
        </w:rPr>
        <w:t>lanzar</w:t>
      </w:r>
      <w:r w:rsidR="00B55152">
        <w:rPr>
          <w:lang w:val="es-MX"/>
        </w:rPr>
        <w:t xml:space="preserve"> </w:t>
      </w:r>
      <w:r w:rsidR="0069501E">
        <w:rPr>
          <w:lang w:val="es-MX"/>
        </w:rPr>
        <w:t xml:space="preserve">la querida marca de juguetes en México. </w:t>
      </w:r>
      <w:r w:rsidR="0069501E" w:rsidRPr="00B2763C">
        <w:rPr>
          <w:lang w:val="es-MX"/>
        </w:rPr>
        <w:t>Est</w:t>
      </w:r>
      <w:r w:rsidR="00FD7F77">
        <w:rPr>
          <w:lang w:val="es-MX"/>
        </w:rPr>
        <w:t xml:space="preserve">e nuevo acuerdo acercará </w:t>
      </w:r>
      <w:r w:rsidR="00B2763C" w:rsidRPr="00B2763C">
        <w:rPr>
          <w:lang w:val="es-MX"/>
        </w:rPr>
        <w:t>Toys”R”Us a las familias m</w:t>
      </w:r>
      <w:r w:rsidR="00B2763C">
        <w:rPr>
          <w:lang w:val="es-MX"/>
        </w:rPr>
        <w:t>exicanas a través de</w:t>
      </w:r>
      <w:r w:rsidR="00280C53">
        <w:rPr>
          <w:lang w:val="es-MX"/>
        </w:rPr>
        <w:t xml:space="preserve"> boutiques independientes de la marca y su propia plataforma de comercio electrónico</w:t>
      </w:r>
      <w:r w:rsidR="00D43889">
        <w:rPr>
          <w:lang w:val="es-MX"/>
        </w:rPr>
        <w:t xml:space="preserve">, representando un hito </w:t>
      </w:r>
      <w:r w:rsidR="00E27582">
        <w:rPr>
          <w:lang w:val="es-MX"/>
        </w:rPr>
        <w:t xml:space="preserve">importante en la </w:t>
      </w:r>
      <w:r w:rsidR="00B64451">
        <w:rPr>
          <w:lang w:val="es-MX"/>
        </w:rPr>
        <w:t xml:space="preserve">expansión global de la </w:t>
      </w:r>
      <w:r w:rsidR="0008665D">
        <w:rPr>
          <w:lang w:val="es-MX"/>
        </w:rPr>
        <w:t>juguetería</w:t>
      </w:r>
      <w:r w:rsidR="00B64451">
        <w:rPr>
          <w:lang w:val="es-MX"/>
        </w:rPr>
        <w:t>.</w:t>
      </w:r>
    </w:p>
    <w:p w14:paraId="12DBD9D5" w14:textId="6F5F7721" w:rsidR="00564E84" w:rsidRPr="007C17B2" w:rsidRDefault="00564E84" w:rsidP="00233005">
      <w:pPr>
        <w:jc w:val="both"/>
        <w:rPr>
          <w:lang w:val="es-MX"/>
        </w:rPr>
      </w:pPr>
      <w:r w:rsidRPr="00564E84">
        <w:rPr>
          <w:lang w:val="es-MX"/>
        </w:rPr>
        <w:t>Toys”R”Us ha e</w:t>
      </w:r>
      <w:r>
        <w:rPr>
          <w:lang w:val="es-MX"/>
        </w:rPr>
        <w:t xml:space="preserve">xperimentado </w:t>
      </w:r>
      <w:r w:rsidR="006E4648">
        <w:rPr>
          <w:lang w:val="es-MX"/>
        </w:rPr>
        <w:t xml:space="preserve">un crecimiento </w:t>
      </w:r>
      <w:r w:rsidR="001E7B8D">
        <w:rPr>
          <w:lang w:val="es-MX"/>
        </w:rPr>
        <w:t xml:space="preserve">importante desde </w:t>
      </w:r>
      <w:r w:rsidR="00C71913">
        <w:rPr>
          <w:lang w:val="es-MX"/>
        </w:rPr>
        <w:t xml:space="preserve">que fue adquirida por el </w:t>
      </w:r>
      <w:r w:rsidR="00E30EB4">
        <w:rPr>
          <w:lang w:val="es-MX"/>
        </w:rPr>
        <w:t>g</w:t>
      </w:r>
      <w:r w:rsidR="00C71913">
        <w:rPr>
          <w:lang w:val="es-MX"/>
        </w:rPr>
        <w:t xml:space="preserve">rupo </w:t>
      </w:r>
      <w:r w:rsidR="001E7B8D">
        <w:rPr>
          <w:lang w:val="es-MX"/>
        </w:rPr>
        <w:t xml:space="preserve">WHP Global en 2021, </w:t>
      </w:r>
      <w:r w:rsidR="00FD7F77">
        <w:rPr>
          <w:lang w:val="es-MX"/>
        </w:rPr>
        <w:t xml:space="preserve">habiendo </w:t>
      </w:r>
      <w:r w:rsidR="001E7B8D">
        <w:rPr>
          <w:lang w:val="es-MX"/>
        </w:rPr>
        <w:t xml:space="preserve">duplicado su </w:t>
      </w:r>
      <w:r w:rsidR="00BE3580">
        <w:rPr>
          <w:lang w:val="es-MX"/>
        </w:rPr>
        <w:t xml:space="preserve">presencia en </w:t>
      </w:r>
      <w:r w:rsidR="00FD7F77">
        <w:rPr>
          <w:lang w:val="es-MX"/>
        </w:rPr>
        <w:t xml:space="preserve">un </w:t>
      </w:r>
      <w:r w:rsidR="00BE3580">
        <w:rPr>
          <w:lang w:val="es-MX"/>
        </w:rPr>
        <w:t xml:space="preserve">50% </w:t>
      </w:r>
      <w:r w:rsidR="00FD7F77">
        <w:rPr>
          <w:lang w:val="es-MX"/>
        </w:rPr>
        <w:t>durante</w:t>
      </w:r>
      <w:r w:rsidR="00BE3580">
        <w:rPr>
          <w:lang w:val="es-MX"/>
        </w:rPr>
        <w:t xml:space="preserve"> 2022</w:t>
      </w:r>
      <w:r w:rsidR="00784B3D">
        <w:rPr>
          <w:lang w:val="es-MX"/>
        </w:rPr>
        <w:t xml:space="preserve"> gracias a su despliegue</w:t>
      </w:r>
      <w:r w:rsidR="007B133E">
        <w:rPr>
          <w:lang w:val="es-MX"/>
        </w:rPr>
        <w:t xml:space="preserve"> en Estados Unidos</w:t>
      </w:r>
      <w:r w:rsidR="00151881">
        <w:rPr>
          <w:lang w:val="es-MX"/>
        </w:rPr>
        <w:t xml:space="preserve"> a través de los almacenes de Macy’s</w:t>
      </w:r>
      <w:r w:rsidR="007B133E">
        <w:rPr>
          <w:lang w:val="es-MX"/>
        </w:rPr>
        <w:t>, así como a</w:t>
      </w:r>
      <w:r w:rsidR="00181442">
        <w:rPr>
          <w:lang w:val="es-MX"/>
        </w:rPr>
        <w:t xml:space="preserve"> </w:t>
      </w:r>
      <w:r w:rsidR="007F7191">
        <w:rPr>
          <w:lang w:val="es-MX"/>
        </w:rPr>
        <w:t xml:space="preserve">su reciente lanzamiento en India, Reino Unido y Australia. </w:t>
      </w:r>
      <w:r w:rsidR="00BD1113" w:rsidRPr="007C17B2">
        <w:rPr>
          <w:lang w:val="es-MX"/>
        </w:rPr>
        <w:t xml:space="preserve">El </w:t>
      </w:r>
      <w:r w:rsidR="00BD1113" w:rsidRPr="007C17B2">
        <w:rPr>
          <w:i/>
          <w:iCs/>
          <w:lang w:val="es-MX"/>
        </w:rPr>
        <w:t xml:space="preserve">momentum </w:t>
      </w:r>
      <w:r w:rsidR="00BD1113" w:rsidRPr="007C17B2">
        <w:rPr>
          <w:lang w:val="es-MX"/>
        </w:rPr>
        <w:t>cont</w:t>
      </w:r>
      <w:r w:rsidR="00181442">
        <w:rPr>
          <w:lang w:val="es-MX"/>
        </w:rPr>
        <w:t>i</w:t>
      </w:r>
      <w:r w:rsidR="00BD1113" w:rsidRPr="007C17B2">
        <w:rPr>
          <w:lang w:val="es-MX"/>
        </w:rPr>
        <w:t>n</w:t>
      </w:r>
      <w:r w:rsidR="00181442">
        <w:rPr>
          <w:lang w:val="es-MX"/>
        </w:rPr>
        <w:t>ú</w:t>
      </w:r>
      <w:r w:rsidR="00BD1113" w:rsidRPr="007C17B2">
        <w:rPr>
          <w:lang w:val="es-MX"/>
        </w:rPr>
        <w:t xml:space="preserve">a con </w:t>
      </w:r>
      <w:r w:rsidR="007C17B2" w:rsidRPr="007C17B2">
        <w:rPr>
          <w:lang w:val="es-MX"/>
        </w:rPr>
        <w:t xml:space="preserve">el lanzamiento de su </w:t>
      </w:r>
      <w:r w:rsidR="007C17B2">
        <w:rPr>
          <w:lang w:val="es-MX"/>
        </w:rPr>
        <w:t>p</w:t>
      </w:r>
      <w:r w:rsidR="007C17B2" w:rsidRPr="007C17B2">
        <w:rPr>
          <w:lang w:val="es-MX"/>
        </w:rPr>
        <w:t>lataforma d</w:t>
      </w:r>
      <w:r w:rsidR="007C17B2">
        <w:rPr>
          <w:lang w:val="es-MX"/>
        </w:rPr>
        <w:t xml:space="preserve">e </w:t>
      </w:r>
      <w:r w:rsidR="007C17B2">
        <w:rPr>
          <w:i/>
          <w:iCs/>
          <w:lang w:val="es-MX"/>
        </w:rPr>
        <w:t>ecommerce</w:t>
      </w:r>
      <w:r w:rsidR="00F259E2">
        <w:rPr>
          <w:lang w:val="es-MX"/>
        </w:rPr>
        <w:t xml:space="preserve"> </w:t>
      </w:r>
      <w:r w:rsidR="007C17B2">
        <w:rPr>
          <w:lang w:val="es-MX"/>
        </w:rPr>
        <w:t>y la</w:t>
      </w:r>
      <w:r w:rsidR="00933481">
        <w:rPr>
          <w:lang w:val="es-MX"/>
        </w:rPr>
        <w:t xml:space="preserve"> apertura de</w:t>
      </w:r>
      <w:r w:rsidR="00FD7F77">
        <w:rPr>
          <w:lang w:val="es-MX"/>
        </w:rPr>
        <w:t xml:space="preserve"> la</w:t>
      </w:r>
      <w:r w:rsidR="007C17B2">
        <w:rPr>
          <w:lang w:val="es-MX"/>
        </w:rPr>
        <w:t xml:space="preserve"> primera boutique de Toy</w:t>
      </w:r>
      <w:r w:rsidR="00933481">
        <w:rPr>
          <w:lang w:val="es-MX"/>
        </w:rPr>
        <w:t xml:space="preserve">s”R”Us en México, planeada para el </w:t>
      </w:r>
      <w:r w:rsidR="00FD7F77">
        <w:rPr>
          <w:lang w:val="es-MX"/>
        </w:rPr>
        <w:t>último trimestre de</w:t>
      </w:r>
      <w:r w:rsidR="00933481">
        <w:rPr>
          <w:lang w:val="es-MX"/>
        </w:rPr>
        <w:t xml:space="preserve"> 2023.</w:t>
      </w:r>
    </w:p>
    <w:p w14:paraId="77422546" w14:textId="3A5B4B99" w:rsidR="00E33E40" w:rsidRPr="006A57BB" w:rsidRDefault="00E33E40" w:rsidP="007F6D00">
      <w:pPr>
        <w:jc w:val="both"/>
        <w:rPr>
          <w:i/>
          <w:iCs/>
          <w:lang w:val="es-MX"/>
        </w:rPr>
      </w:pPr>
      <w:r w:rsidRPr="00934272">
        <w:rPr>
          <w:i/>
          <w:iCs/>
          <w:lang w:val="es-MX"/>
        </w:rPr>
        <w:t xml:space="preserve">“Estamos </w:t>
      </w:r>
      <w:r w:rsidR="00934272" w:rsidRPr="00934272">
        <w:rPr>
          <w:i/>
          <w:iCs/>
          <w:lang w:val="es-MX"/>
        </w:rPr>
        <w:t>muy orgullosos de</w:t>
      </w:r>
      <w:r w:rsidR="00DB6ECC">
        <w:rPr>
          <w:i/>
          <w:iCs/>
          <w:lang w:val="es-MX"/>
        </w:rPr>
        <w:t xml:space="preserve"> asociarnos con WHP Global para traer a México a la icónica Toys”R”Us</w:t>
      </w:r>
      <w:r w:rsidR="00D67650">
        <w:rPr>
          <w:i/>
          <w:iCs/>
          <w:lang w:val="es-MX"/>
        </w:rPr>
        <w:t xml:space="preserve">. </w:t>
      </w:r>
      <w:r w:rsidR="00D67650" w:rsidRPr="00D67650">
        <w:rPr>
          <w:i/>
          <w:iCs/>
          <w:lang w:val="es-MX"/>
        </w:rPr>
        <w:t>En El Puerto de Liverpool siempre buscamos acercar las m</w:t>
      </w:r>
      <w:r w:rsidR="00D67650">
        <w:rPr>
          <w:i/>
          <w:iCs/>
          <w:lang w:val="es-MX"/>
        </w:rPr>
        <w:t xml:space="preserve">ejores marcas </w:t>
      </w:r>
      <w:r w:rsidR="00D90136">
        <w:rPr>
          <w:i/>
          <w:iCs/>
          <w:lang w:val="es-MX"/>
        </w:rPr>
        <w:t xml:space="preserve">y productos a las familias mexicanas y estamos seguros </w:t>
      </w:r>
      <w:r w:rsidR="00065A3F">
        <w:rPr>
          <w:i/>
          <w:iCs/>
          <w:lang w:val="es-MX"/>
        </w:rPr>
        <w:t>de que</w:t>
      </w:r>
      <w:r w:rsidR="00D90136">
        <w:rPr>
          <w:i/>
          <w:iCs/>
          <w:lang w:val="es-MX"/>
        </w:rPr>
        <w:t xml:space="preserve"> est</w:t>
      </w:r>
      <w:r w:rsidR="00F030A0">
        <w:rPr>
          <w:i/>
          <w:iCs/>
          <w:lang w:val="es-MX"/>
        </w:rPr>
        <w:t>a nueva asociación</w:t>
      </w:r>
      <w:r w:rsidR="00D90136">
        <w:rPr>
          <w:i/>
          <w:iCs/>
          <w:lang w:val="es-MX"/>
        </w:rPr>
        <w:t xml:space="preserve"> </w:t>
      </w:r>
      <w:r w:rsidR="00901D47">
        <w:rPr>
          <w:i/>
          <w:iCs/>
          <w:lang w:val="es-MX"/>
        </w:rPr>
        <w:t>aportará valor a ell</w:t>
      </w:r>
      <w:r w:rsidR="008F4057">
        <w:rPr>
          <w:i/>
          <w:iCs/>
          <w:lang w:val="es-MX"/>
        </w:rPr>
        <w:t>a</w:t>
      </w:r>
      <w:r w:rsidR="00901D47">
        <w:rPr>
          <w:i/>
          <w:iCs/>
          <w:lang w:val="es-MX"/>
        </w:rPr>
        <w:t xml:space="preserve">s mediante nuevos espacios y las mejores opciones </w:t>
      </w:r>
      <w:r w:rsidR="004860D7">
        <w:rPr>
          <w:i/>
          <w:iCs/>
          <w:lang w:val="es-MX"/>
        </w:rPr>
        <w:t xml:space="preserve">y tendencias </w:t>
      </w:r>
      <w:r w:rsidR="00B84988">
        <w:rPr>
          <w:i/>
          <w:iCs/>
          <w:lang w:val="es-MX"/>
        </w:rPr>
        <w:t>en</w:t>
      </w:r>
      <w:r w:rsidR="004860D7">
        <w:rPr>
          <w:i/>
          <w:iCs/>
          <w:lang w:val="es-MX"/>
        </w:rPr>
        <w:t xml:space="preserve"> juguetes”, </w:t>
      </w:r>
      <w:r w:rsidR="004860D7">
        <w:rPr>
          <w:lang w:val="es-MX"/>
        </w:rPr>
        <w:t xml:space="preserve">comentó </w:t>
      </w:r>
      <w:r w:rsidR="00B14D38">
        <w:rPr>
          <w:lang w:val="es-MX"/>
        </w:rPr>
        <w:t xml:space="preserve">Charles Johnson, Director General de Liverpool Internacional </w:t>
      </w:r>
      <w:r w:rsidR="006412B3">
        <w:rPr>
          <w:lang w:val="es-MX"/>
        </w:rPr>
        <w:t>y Boutiques de El Puerto de Liverpool</w:t>
      </w:r>
      <w:r w:rsidR="00E350CC">
        <w:rPr>
          <w:lang w:val="es-MX"/>
        </w:rPr>
        <w:t xml:space="preserve">. </w:t>
      </w:r>
      <w:r w:rsidR="00E350CC" w:rsidRPr="006A57BB">
        <w:rPr>
          <w:i/>
          <w:iCs/>
          <w:lang w:val="es-MX"/>
        </w:rPr>
        <w:t>“Toys”R”Us</w:t>
      </w:r>
      <w:r w:rsidR="006A57BB" w:rsidRPr="006A57BB">
        <w:rPr>
          <w:i/>
          <w:iCs/>
          <w:lang w:val="es-MX"/>
        </w:rPr>
        <w:t xml:space="preserve"> es una </w:t>
      </w:r>
      <w:r w:rsidR="00B22C15">
        <w:rPr>
          <w:i/>
          <w:iCs/>
          <w:lang w:val="es-MX"/>
        </w:rPr>
        <w:t>m</w:t>
      </w:r>
      <w:r w:rsidR="006A57BB" w:rsidRPr="006A57BB">
        <w:rPr>
          <w:i/>
          <w:iCs/>
          <w:lang w:val="es-MX"/>
        </w:rPr>
        <w:t xml:space="preserve">arca muy querida alrededor del </w:t>
      </w:r>
      <w:r w:rsidR="006A57BB" w:rsidRPr="006A57BB">
        <w:rPr>
          <w:i/>
          <w:iCs/>
          <w:lang w:val="es-MX"/>
        </w:rPr>
        <w:lastRenderedPageBreak/>
        <w:t>m</w:t>
      </w:r>
      <w:r w:rsidR="006A57BB">
        <w:rPr>
          <w:i/>
          <w:iCs/>
          <w:lang w:val="es-MX"/>
        </w:rPr>
        <w:t>undo</w:t>
      </w:r>
      <w:r w:rsidR="00373B16">
        <w:rPr>
          <w:i/>
          <w:iCs/>
          <w:lang w:val="es-MX"/>
        </w:rPr>
        <w:t xml:space="preserve"> y </w:t>
      </w:r>
      <w:r w:rsidR="007B3534">
        <w:rPr>
          <w:i/>
          <w:iCs/>
          <w:lang w:val="es-MX"/>
        </w:rPr>
        <w:t>confiamos</w:t>
      </w:r>
      <w:r w:rsidR="00036BCE">
        <w:rPr>
          <w:i/>
          <w:iCs/>
          <w:lang w:val="es-MX"/>
        </w:rPr>
        <w:t xml:space="preserve"> en</w:t>
      </w:r>
      <w:r w:rsidR="00373B16">
        <w:rPr>
          <w:i/>
          <w:iCs/>
          <w:lang w:val="es-MX"/>
        </w:rPr>
        <w:t xml:space="preserve"> que se convertirá en una de las favoritas de las familias mexicanas</w:t>
      </w:r>
      <w:r w:rsidR="00B71437">
        <w:rPr>
          <w:i/>
          <w:iCs/>
          <w:lang w:val="es-MX"/>
        </w:rPr>
        <w:t xml:space="preserve"> muy pronto”, </w:t>
      </w:r>
      <w:r w:rsidR="00B71437">
        <w:rPr>
          <w:lang w:val="es-MX"/>
        </w:rPr>
        <w:t>concluyó</w:t>
      </w:r>
      <w:r w:rsidR="00B71437">
        <w:rPr>
          <w:i/>
          <w:iCs/>
          <w:lang w:val="es-MX"/>
        </w:rPr>
        <w:t>.</w:t>
      </w:r>
    </w:p>
    <w:p w14:paraId="4E959735" w14:textId="0EC8579F" w:rsidR="004E22AC" w:rsidRPr="00B47E4A" w:rsidRDefault="007B133E" w:rsidP="00233005">
      <w:pPr>
        <w:jc w:val="both"/>
        <w:rPr>
          <w:lang w:val="es-MX"/>
        </w:rPr>
      </w:pPr>
      <w:r>
        <w:rPr>
          <w:lang w:val="es-MX"/>
        </w:rPr>
        <w:t>El acuerdo</w:t>
      </w:r>
      <w:r w:rsidR="004E22AC" w:rsidRPr="004E22AC">
        <w:rPr>
          <w:lang w:val="es-MX"/>
        </w:rPr>
        <w:t xml:space="preserve"> entre WHP G</w:t>
      </w:r>
      <w:r w:rsidR="004E22AC">
        <w:rPr>
          <w:lang w:val="es-MX"/>
        </w:rPr>
        <w:t xml:space="preserve">lobal y El Puerto de Liverpool </w:t>
      </w:r>
      <w:r w:rsidR="007629AD">
        <w:rPr>
          <w:lang w:val="es-MX"/>
        </w:rPr>
        <w:t>contemplará la apertura de múltiples boutiques de Toys”R”Us</w:t>
      </w:r>
      <w:r w:rsidR="00146378">
        <w:rPr>
          <w:lang w:val="es-MX"/>
        </w:rPr>
        <w:t xml:space="preserve"> en ubicaciones </w:t>
      </w:r>
      <w:r w:rsidR="00FF28A1">
        <w:rPr>
          <w:lang w:val="es-MX"/>
        </w:rPr>
        <w:t xml:space="preserve">estratégicas </w:t>
      </w:r>
      <w:r>
        <w:rPr>
          <w:lang w:val="es-MX"/>
        </w:rPr>
        <w:t>de</w:t>
      </w:r>
      <w:r w:rsidR="009E5204">
        <w:rPr>
          <w:lang w:val="es-MX"/>
        </w:rPr>
        <w:t xml:space="preserve"> la República</w:t>
      </w:r>
      <w:r>
        <w:rPr>
          <w:lang w:val="es-MX"/>
        </w:rPr>
        <w:t xml:space="preserve"> M</w:t>
      </w:r>
      <w:r w:rsidR="009E5204">
        <w:rPr>
          <w:lang w:val="es-MX"/>
        </w:rPr>
        <w:t>exicana</w:t>
      </w:r>
      <w:r w:rsidR="00146378">
        <w:rPr>
          <w:lang w:val="es-MX"/>
        </w:rPr>
        <w:t>, así como una robusta plataforma de comercio electrónico</w:t>
      </w:r>
      <w:r>
        <w:rPr>
          <w:lang w:val="es-MX"/>
        </w:rPr>
        <w:t xml:space="preserve"> propia de la marca</w:t>
      </w:r>
      <w:r w:rsidR="00146378">
        <w:rPr>
          <w:lang w:val="es-MX"/>
        </w:rPr>
        <w:t xml:space="preserve">. </w:t>
      </w:r>
      <w:r w:rsidR="00B47E4A" w:rsidRPr="00B47E4A">
        <w:rPr>
          <w:lang w:val="es-MX"/>
        </w:rPr>
        <w:t xml:space="preserve">Las </w:t>
      </w:r>
      <w:r w:rsidR="00971CBD">
        <w:rPr>
          <w:lang w:val="es-MX"/>
        </w:rPr>
        <w:t>boutiques de Toys”R”Us</w:t>
      </w:r>
      <w:r w:rsidR="00B47E4A" w:rsidRPr="00B47E4A">
        <w:rPr>
          <w:lang w:val="es-MX"/>
        </w:rPr>
        <w:t xml:space="preserve"> ofrecerán una amplia variedad de</w:t>
      </w:r>
      <w:r>
        <w:rPr>
          <w:lang w:val="es-MX"/>
        </w:rPr>
        <w:t xml:space="preserve"> ju</w:t>
      </w:r>
      <w:r w:rsidR="0026049C">
        <w:rPr>
          <w:lang w:val="es-MX"/>
        </w:rPr>
        <w:t>e</w:t>
      </w:r>
      <w:r>
        <w:rPr>
          <w:lang w:val="es-MX"/>
        </w:rPr>
        <w:t>gos y</w:t>
      </w:r>
      <w:r w:rsidR="00B47E4A" w:rsidRPr="00B47E4A">
        <w:rPr>
          <w:lang w:val="es-MX"/>
        </w:rPr>
        <w:t xml:space="preserve"> juguetes</w:t>
      </w:r>
      <w:r w:rsidR="00B47E4A">
        <w:rPr>
          <w:lang w:val="es-MX"/>
        </w:rPr>
        <w:t xml:space="preserve"> </w:t>
      </w:r>
      <w:r w:rsidR="00E47499">
        <w:rPr>
          <w:lang w:val="es-MX"/>
        </w:rPr>
        <w:t>de las mejores marcas, incluyendo las</w:t>
      </w:r>
      <w:r w:rsidR="007E3164">
        <w:rPr>
          <w:lang w:val="es-MX"/>
        </w:rPr>
        <w:t xml:space="preserve"> exclusivas</w:t>
      </w:r>
      <w:r w:rsidR="00E47499">
        <w:rPr>
          <w:lang w:val="es-MX"/>
        </w:rPr>
        <w:t xml:space="preserve"> marcas propias de Toys”R”Us.</w:t>
      </w:r>
    </w:p>
    <w:p w14:paraId="1012B445" w14:textId="05E6EA77" w:rsidR="006F30DE" w:rsidRPr="00D57436" w:rsidRDefault="00E86F41" w:rsidP="00D57436">
      <w:pPr>
        <w:jc w:val="both"/>
        <w:rPr>
          <w:i/>
          <w:iCs/>
          <w:lang w:val="es-MX"/>
        </w:rPr>
      </w:pPr>
      <w:r w:rsidRPr="00434BCE">
        <w:rPr>
          <w:lang w:val="es-MX"/>
        </w:rPr>
        <w:t xml:space="preserve">Stanley Silverstein, </w:t>
      </w:r>
      <w:r w:rsidR="00434BCE" w:rsidRPr="00434BCE">
        <w:rPr>
          <w:lang w:val="es-MX"/>
        </w:rPr>
        <w:t>Director Comercial de</w:t>
      </w:r>
      <w:r w:rsidR="00434BCE">
        <w:rPr>
          <w:lang w:val="es-MX"/>
        </w:rPr>
        <w:t xml:space="preserve"> WHP Global comentó: </w:t>
      </w:r>
      <w:r w:rsidR="00434BCE">
        <w:rPr>
          <w:i/>
          <w:iCs/>
          <w:lang w:val="es-MX"/>
        </w:rPr>
        <w:t>“</w:t>
      </w:r>
      <w:r w:rsidR="00B11562">
        <w:rPr>
          <w:i/>
          <w:iCs/>
          <w:lang w:val="es-MX"/>
        </w:rPr>
        <w:t>Estamos muy emocionados de llegar</w:t>
      </w:r>
      <w:r w:rsidR="00784415">
        <w:rPr>
          <w:i/>
          <w:iCs/>
          <w:lang w:val="es-MX"/>
        </w:rPr>
        <w:t xml:space="preserve"> a México</w:t>
      </w:r>
      <w:r w:rsidR="00B11562">
        <w:rPr>
          <w:i/>
          <w:iCs/>
          <w:lang w:val="es-MX"/>
        </w:rPr>
        <w:t xml:space="preserve"> con Toys”R”Us</w:t>
      </w:r>
      <w:r w:rsidR="00622281">
        <w:rPr>
          <w:i/>
          <w:iCs/>
          <w:lang w:val="es-MX"/>
        </w:rPr>
        <w:t>,</w:t>
      </w:r>
      <w:r w:rsidR="00971CBD">
        <w:rPr>
          <w:i/>
          <w:iCs/>
          <w:lang w:val="es-MX"/>
        </w:rPr>
        <w:t xml:space="preserve"> </w:t>
      </w:r>
      <w:r w:rsidR="00622281">
        <w:rPr>
          <w:i/>
          <w:iCs/>
          <w:lang w:val="es-MX"/>
        </w:rPr>
        <w:t xml:space="preserve">de la mano de un gran socio como El Puerto de Liverpool, uno de los mayores y más dinámicos </w:t>
      </w:r>
      <w:r w:rsidR="00870874">
        <w:rPr>
          <w:i/>
          <w:iCs/>
          <w:lang w:val="es-MX"/>
        </w:rPr>
        <w:t>retailers omnicanal en el mundo”.</w:t>
      </w:r>
    </w:p>
    <w:p w14:paraId="02D250AD" w14:textId="686ABCE0" w:rsidR="00AA17F0" w:rsidRPr="00736E97" w:rsidRDefault="00AA17F0" w:rsidP="00AA17F0">
      <w:pPr>
        <w:jc w:val="both"/>
        <w:rPr>
          <w:i/>
          <w:iCs/>
          <w:lang w:val="es-MX"/>
        </w:rPr>
      </w:pPr>
      <w:r>
        <w:rPr>
          <w:i/>
          <w:iCs/>
          <w:lang w:val="es-MX"/>
        </w:rPr>
        <w:t xml:space="preserve">“Toys”R”Us </w:t>
      </w:r>
      <w:r w:rsidR="00D23491">
        <w:rPr>
          <w:i/>
          <w:iCs/>
          <w:lang w:val="es-MX"/>
        </w:rPr>
        <w:t xml:space="preserve">ha sido una autoridad en juegos y juguetes por generaciones </w:t>
      </w:r>
      <w:r w:rsidR="003C2443">
        <w:rPr>
          <w:i/>
          <w:iCs/>
          <w:lang w:val="es-MX"/>
        </w:rPr>
        <w:t xml:space="preserve">para </w:t>
      </w:r>
      <w:r w:rsidR="003700AF">
        <w:rPr>
          <w:i/>
          <w:iCs/>
          <w:lang w:val="es-MX"/>
        </w:rPr>
        <w:t xml:space="preserve">niñas, </w:t>
      </w:r>
      <w:r w:rsidR="003C2443">
        <w:rPr>
          <w:i/>
          <w:iCs/>
          <w:lang w:val="es-MX"/>
        </w:rPr>
        <w:t>niños y familias alrededor del mundo, y la expansión</w:t>
      </w:r>
      <w:r w:rsidR="007B133E">
        <w:rPr>
          <w:i/>
          <w:iCs/>
          <w:lang w:val="es-MX"/>
        </w:rPr>
        <w:t xml:space="preserve"> </w:t>
      </w:r>
      <w:r w:rsidR="002F54FF">
        <w:rPr>
          <w:i/>
          <w:iCs/>
          <w:lang w:val="es-MX"/>
        </w:rPr>
        <w:t>hacia</w:t>
      </w:r>
      <w:r w:rsidR="003C2443">
        <w:rPr>
          <w:i/>
          <w:iCs/>
          <w:lang w:val="es-MX"/>
        </w:rPr>
        <w:t xml:space="preserve"> México </w:t>
      </w:r>
      <w:r w:rsidR="00F6427E">
        <w:rPr>
          <w:i/>
          <w:iCs/>
          <w:lang w:val="es-MX"/>
        </w:rPr>
        <w:t xml:space="preserve">marca un </w:t>
      </w:r>
      <w:r w:rsidR="007B133E">
        <w:rPr>
          <w:i/>
          <w:iCs/>
          <w:lang w:val="es-MX"/>
        </w:rPr>
        <w:t xml:space="preserve">nuevo y muy </w:t>
      </w:r>
      <w:r w:rsidR="00F6427E">
        <w:rPr>
          <w:i/>
          <w:iCs/>
          <w:lang w:val="es-MX"/>
        </w:rPr>
        <w:t>emocionante capítulo en su historia</w:t>
      </w:r>
      <w:r w:rsidR="001037E0">
        <w:rPr>
          <w:i/>
          <w:iCs/>
          <w:lang w:val="es-MX"/>
        </w:rPr>
        <w:t xml:space="preserve">” </w:t>
      </w:r>
      <w:r w:rsidR="001037E0">
        <w:rPr>
          <w:lang w:val="es-MX"/>
        </w:rPr>
        <w:t xml:space="preserve">añadió Jamie Uitdenhowen, </w:t>
      </w:r>
      <w:r w:rsidR="00F60D6B">
        <w:rPr>
          <w:lang w:val="es-MX"/>
        </w:rPr>
        <w:t>Vicepresidente Ejecutivo de Toys“R”Us en WHP Global.</w:t>
      </w:r>
      <w:r w:rsidR="00736E97">
        <w:rPr>
          <w:lang w:val="es-MX"/>
        </w:rPr>
        <w:t xml:space="preserve"> </w:t>
      </w:r>
      <w:r w:rsidR="00736E97">
        <w:rPr>
          <w:i/>
          <w:iCs/>
          <w:lang w:val="es-MX"/>
        </w:rPr>
        <w:t xml:space="preserve">“Con el compromiso </w:t>
      </w:r>
      <w:r w:rsidR="0032508B">
        <w:rPr>
          <w:i/>
          <w:iCs/>
          <w:lang w:val="es-MX"/>
        </w:rPr>
        <w:t xml:space="preserve">de ofrecer la mejor selección de juguetes, </w:t>
      </w:r>
      <w:r w:rsidR="00ED285B">
        <w:rPr>
          <w:i/>
          <w:iCs/>
          <w:lang w:val="es-MX"/>
        </w:rPr>
        <w:t>así como una</w:t>
      </w:r>
      <w:r w:rsidR="00F71E1F">
        <w:rPr>
          <w:i/>
          <w:iCs/>
          <w:lang w:val="es-MX"/>
        </w:rPr>
        <w:t xml:space="preserve"> muy</w:t>
      </w:r>
      <w:r w:rsidR="00ED285B">
        <w:rPr>
          <w:i/>
          <w:iCs/>
          <w:lang w:val="es-MX"/>
        </w:rPr>
        <w:t xml:space="preserve"> divertida y diferenciada experiencia de compra, Toys”R”Us</w:t>
      </w:r>
      <w:r w:rsidR="00FF3788" w:rsidRPr="00FF3788">
        <w:rPr>
          <w:i/>
          <w:iCs/>
          <w:lang w:val="es-MX"/>
        </w:rPr>
        <w:t xml:space="preserve"> </w:t>
      </w:r>
      <w:r w:rsidR="00FF3788">
        <w:rPr>
          <w:i/>
          <w:iCs/>
          <w:lang w:val="es-MX"/>
        </w:rPr>
        <w:t>está preparado para convertirse en el destino predilecto de las familias mexicanas en cuanto a juguetes en los próximos años</w:t>
      </w:r>
      <w:r w:rsidR="002B30ED">
        <w:rPr>
          <w:i/>
          <w:iCs/>
          <w:lang w:val="es-MX"/>
        </w:rPr>
        <w:t>”</w:t>
      </w:r>
      <w:r w:rsidR="003700AF">
        <w:rPr>
          <w:i/>
          <w:iCs/>
          <w:lang w:val="es-MX"/>
        </w:rPr>
        <w:t>.</w:t>
      </w:r>
    </w:p>
    <w:p w14:paraId="439C5A3E" w14:textId="0FC59B45" w:rsidR="002B30ED" w:rsidRDefault="00D71D0A" w:rsidP="009031EA">
      <w:pPr>
        <w:jc w:val="both"/>
        <w:rPr>
          <w:lang w:val="es-MX"/>
        </w:rPr>
      </w:pPr>
      <w:r>
        <w:rPr>
          <w:lang w:val="es-MX"/>
        </w:rPr>
        <w:t>En l</w:t>
      </w:r>
      <w:r w:rsidR="00B05E64">
        <w:rPr>
          <w:lang w:val="es-MX"/>
        </w:rPr>
        <w:t>o</w:t>
      </w:r>
      <w:r>
        <w:rPr>
          <w:lang w:val="es-MX"/>
        </w:rPr>
        <w:t>s próxim</w:t>
      </w:r>
      <w:r w:rsidR="00B05E64">
        <w:rPr>
          <w:lang w:val="es-MX"/>
        </w:rPr>
        <w:t>os meses</w:t>
      </w:r>
      <w:r w:rsidR="00971CBD">
        <w:rPr>
          <w:lang w:val="es-MX"/>
        </w:rPr>
        <w:t xml:space="preserve"> </w:t>
      </w:r>
      <w:r w:rsidR="00350286">
        <w:rPr>
          <w:lang w:val="es-MX"/>
        </w:rPr>
        <w:t xml:space="preserve">se darán a conocer más detalles </w:t>
      </w:r>
      <w:r w:rsidR="00971CBD">
        <w:rPr>
          <w:lang w:val="es-MX"/>
        </w:rPr>
        <w:t>sobre la llegada</w:t>
      </w:r>
      <w:r w:rsidR="00EA5674">
        <w:rPr>
          <w:lang w:val="es-MX"/>
        </w:rPr>
        <w:t xml:space="preserve"> de Toys”R”Us </w:t>
      </w:r>
      <w:r w:rsidR="00971CBD">
        <w:rPr>
          <w:lang w:val="es-MX"/>
        </w:rPr>
        <w:t>a</w:t>
      </w:r>
      <w:r w:rsidR="00EA5674">
        <w:rPr>
          <w:lang w:val="es-MX"/>
        </w:rPr>
        <w:t xml:space="preserve"> México.</w:t>
      </w:r>
    </w:p>
    <w:p w14:paraId="12071803" w14:textId="1C3BCF37" w:rsidR="002E6880" w:rsidRPr="00350286" w:rsidRDefault="002E6880" w:rsidP="002E6880">
      <w:pPr>
        <w:jc w:val="center"/>
        <w:rPr>
          <w:lang w:val="es-MX"/>
        </w:rPr>
      </w:pPr>
      <w:r>
        <w:rPr>
          <w:lang w:val="es-MX"/>
        </w:rPr>
        <w:t>***</w:t>
      </w:r>
    </w:p>
    <w:p w14:paraId="75B3AD48" w14:textId="703969DA" w:rsidR="00CD0800" w:rsidRPr="00FD7F77" w:rsidRDefault="00CD0800" w:rsidP="00F94CAA">
      <w:pPr>
        <w:spacing w:after="0"/>
        <w:rPr>
          <w:lang w:val="es-MX"/>
        </w:rPr>
      </w:pPr>
    </w:p>
    <w:p w14:paraId="659ECB3A" w14:textId="5090F442" w:rsidR="00CD0800" w:rsidRPr="00973323" w:rsidRDefault="00CD0800" w:rsidP="009D7D5D">
      <w:pPr>
        <w:spacing w:after="0"/>
        <w:jc w:val="both"/>
        <w:rPr>
          <w:b/>
          <w:bCs/>
          <w:sz w:val="20"/>
          <w:szCs w:val="20"/>
          <w:u w:val="single"/>
          <w:lang w:val="es-MX"/>
        </w:rPr>
      </w:pPr>
      <w:r w:rsidRPr="00973323">
        <w:rPr>
          <w:b/>
          <w:bCs/>
          <w:sz w:val="20"/>
          <w:szCs w:val="20"/>
          <w:u w:val="single"/>
          <w:lang w:val="es-MX"/>
        </w:rPr>
        <w:t>SobreToys”R”Us</w:t>
      </w:r>
    </w:p>
    <w:p w14:paraId="7FC6DFC6" w14:textId="4778929B" w:rsidR="00321111" w:rsidRPr="00973323" w:rsidRDefault="0032406D" w:rsidP="009D7D5D">
      <w:pPr>
        <w:spacing w:after="0"/>
        <w:jc w:val="both"/>
        <w:rPr>
          <w:sz w:val="20"/>
          <w:szCs w:val="20"/>
          <w:lang w:val="es-MX"/>
        </w:rPr>
      </w:pPr>
      <w:r w:rsidRPr="00973323">
        <w:rPr>
          <w:sz w:val="20"/>
          <w:szCs w:val="20"/>
          <w:lang w:val="es-MX"/>
        </w:rPr>
        <w:t xml:space="preserve">Toys”R”Us </w:t>
      </w:r>
      <w:r w:rsidR="00971CBD">
        <w:rPr>
          <w:sz w:val="20"/>
          <w:szCs w:val="20"/>
          <w:lang w:val="es-MX"/>
        </w:rPr>
        <w:t>es</w:t>
      </w:r>
      <w:r w:rsidRPr="00973323">
        <w:rPr>
          <w:sz w:val="20"/>
          <w:szCs w:val="20"/>
          <w:lang w:val="es-MX"/>
        </w:rPr>
        <w:t xml:space="preserve"> un líder global en la categoría de juguetes, </w:t>
      </w:r>
      <w:r w:rsidR="000A57E9">
        <w:rPr>
          <w:sz w:val="20"/>
          <w:szCs w:val="20"/>
          <w:lang w:val="es-MX"/>
        </w:rPr>
        <w:t xml:space="preserve">llenando de alegría y felicidad </w:t>
      </w:r>
      <w:r w:rsidR="00CB2417">
        <w:rPr>
          <w:sz w:val="20"/>
          <w:szCs w:val="20"/>
          <w:lang w:val="es-MX"/>
        </w:rPr>
        <w:t xml:space="preserve">la infancia de </w:t>
      </w:r>
      <w:r w:rsidR="00F52FC2">
        <w:rPr>
          <w:sz w:val="20"/>
          <w:szCs w:val="20"/>
          <w:lang w:val="es-MX"/>
        </w:rPr>
        <w:t>miles de niñas y niños</w:t>
      </w:r>
      <w:r w:rsidR="00ED5E28">
        <w:rPr>
          <w:sz w:val="20"/>
          <w:szCs w:val="20"/>
          <w:lang w:val="es-MX"/>
        </w:rPr>
        <w:t>,</w:t>
      </w:r>
      <w:r w:rsidR="00F52FC2">
        <w:rPr>
          <w:sz w:val="20"/>
          <w:szCs w:val="20"/>
          <w:lang w:val="es-MX"/>
        </w:rPr>
        <w:t xml:space="preserve"> </w:t>
      </w:r>
      <w:r w:rsidR="005738DA" w:rsidRPr="00973323">
        <w:rPr>
          <w:sz w:val="20"/>
          <w:szCs w:val="20"/>
          <w:lang w:val="es-MX"/>
        </w:rPr>
        <w:t>de todas las edades</w:t>
      </w:r>
      <w:r w:rsidR="00ED5E28">
        <w:rPr>
          <w:sz w:val="20"/>
          <w:szCs w:val="20"/>
          <w:lang w:val="es-MX"/>
        </w:rPr>
        <w:t>,</w:t>
      </w:r>
      <w:r w:rsidR="005738DA" w:rsidRPr="00973323">
        <w:rPr>
          <w:sz w:val="20"/>
          <w:szCs w:val="20"/>
          <w:lang w:val="es-MX"/>
        </w:rPr>
        <w:t xml:space="preserve"> por más de 70 años. </w:t>
      </w:r>
      <w:r w:rsidR="004C4BA1" w:rsidRPr="00973323">
        <w:rPr>
          <w:sz w:val="20"/>
          <w:szCs w:val="20"/>
          <w:lang w:val="es-MX"/>
        </w:rPr>
        <w:t>Geoffrey la Jirafa®,</w:t>
      </w:r>
      <w:r w:rsidR="002F5762">
        <w:rPr>
          <w:sz w:val="20"/>
          <w:szCs w:val="20"/>
          <w:lang w:val="es-MX"/>
        </w:rPr>
        <w:t xml:space="preserve"> la</w:t>
      </w:r>
      <w:r w:rsidR="004C4BA1" w:rsidRPr="00973323">
        <w:rPr>
          <w:sz w:val="20"/>
          <w:szCs w:val="20"/>
          <w:lang w:val="es-MX"/>
        </w:rPr>
        <w:t xml:space="preserve"> querida mascota de Toys”R”Us</w:t>
      </w:r>
      <w:r w:rsidR="00AD5BCE" w:rsidRPr="00973323">
        <w:rPr>
          <w:sz w:val="20"/>
          <w:szCs w:val="20"/>
          <w:lang w:val="es-MX"/>
        </w:rPr>
        <w:t xml:space="preserve">, es amada por millones de niños y familias alrededor del mundo. La marca genera más de </w:t>
      </w:r>
      <w:r w:rsidR="00393513" w:rsidRPr="00973323">
        <w:rPr>
          <w:sz w:val="20"/>
          <w:szCs w:val="20"/>
          <w:lang w:val="es-MX"/>
        </w:rPr>
        <w:t xml:space="preserve">$2 mil millones de dólares </w:t>
      </w:r>
      <w:r w:rsidR="00754E80" w:rsidRPr="00973323">
        <w:rPr>
          <w:sz w:val="20"/>
          <w:szCs w:val="20"/>
          <w:lang w:val="es-MX"/>
        </w:rPr>
        <w:t xml:space="preserve">anuales </w:t>
      </w:r>
      <w:r w:rsidR="00601000">
        <w:rPr>
          <w:sz w:val="20"/>
          <w:szCs w:val="20"/>
          <w:lang w:val="es-MX"/>
        </w:rPr>
        <w:t>en</w:t>
      </w:r>
      <w:r w:rsidR="00754E80" w:rsidRPr="00973323">
        <w:rPr>
          <w:sz w:val="20"/>
          <w:szCs w:val="20"/>
          <w:lang w:val="es-MX"/>
        </w:rPr>
        <w:t xml:space="preserve"> vent</w:t>
      </w:r>
      <w:r w:rsidR="00D46E88" w:rsidRPr="00973323">
        <w:rPr>
          <w:sz w:val="20"/>
          <w:szCs w:val="20"/>
          <w:lang w:val="es-MX"/>
        </w:rPr>
        <w:t>a al menudeo</w:t>
      </w:r>
      <w:r w:rsidR="009906C6">
        <w:rPr>
          <w:sz w:val="20"/>
          <w:szCs w:val="20"/>
          <w:lang w:val="es-MX"/>
        </w:rPr>
        <w:t>, esto</w:t>
      </w:r>
      <w:r w:rsidR="00754E80" w:rsidRPr="00973323">
        <w:rPr>
          <w:sz w:val="20"/>
          <w:szCs w:val="20"/>
          <w:lang w:val="es-MX"/>
        </w:rPr>
        <w:t xml:space="preserve"> </w:t>
      </w:r>
      <w:r w:rsidR="00F32B94" w:rsidRPr="00973323">
        <w:rPr>
          <w:sz w:val="20"/>
          <w:szCs w:val="20"/>
          <w:lang w:val="es-MX"/>
        </w:rPr>
        <w:t>a través del comercio electrónico y más de 1,350 tiendas</w:t>
      </w:r>
      <w:r w:rsidR="00321111" w:rsidRPr="00973323">
        <w:rPr>
          <w:sz w:val="20"/>
          <w:szCs w:val="20"/>
          <w:lang w:val="es-MX"/>
        </w:rPr>
        <w:t xml:space="preserve"> </w:t>
      </w:r>
      <w:r w:rsidR="00F53186">
        <w:rPr>
          <w:sz w:val="20"/>
          <w:szCs w:val="20"/>
          <w:lang w:val="es-MX"/>
        </w:rPr>
        <w:t xml:space="preserve">ubicadas </w:t>
      </w:r>
      <w:r w:rsidR="00321111" w:rsidRPr="00973323">
        <w:rPr>
          <w:sz w:val="20"/>
          <w:szCs w:val="20"/>
          <w:lang w:val="es-MX"/>
        </w:rPr>
        <w:t>en 30 países.</w:t>
      </w:r>
    </w:p>
    <w:p w14:paraId="63F7559A" w14:textId="68439157" w:rsidR="0032406D" w:rsidRPr="00973323" w:rsidRDefault="00321111" w:rsidP="009D7D5D">
      <w:pPr>
        <w:spacing w:after="0"/>
        <w:jc w:val="both"/>
        <w:rPr>
          <w:sz w:val="20"/>
          <w:szCs w:val="20"/>
          <w:lang w:val="es-MX"/>
        </w:rPr>
      </w:pPr>
      <w:r w:rsidRPr="00973323">
        <w:rPr>
          <w:sz w:val="20"/>
          <w:szCs w:val="20"/>
          <w:lang w:val="es-MX"/>
        </w:rPr>
        <w:t>Para más información, visite:</w:t>
      </w:r>
      <w:r w:rsidR="00F32B94" w:rsidRPr="00973323">
        <w:rPr>
          <w:sz w:val="20"/>
          <w:szCs w:val="20"/>
          <w:lang w:val="es-MX"/>
        </w:rPr>
        <w:t xml:space="preserve"> </w:t>
      </w:r>
      <w:hyperlink r:id="rId10" w:history="1">
        <w:r w:rsidRPr="00973323">
          <w:rPr>
            <w:rStyle w:val="Hyperlink"/>
            <w:sz w:val="20"/>
            <w:szCs w:val="20"/>
            <w:lang w:val="es-MX"/>
          </w:rPr>
          <w:t>www.toysrus.com</w:t>
        </w:r>
      </w:hyperlink>
      <w:r w:rsidRPr="00973323">
        <w:rPr>
          <w:sz w:val="20"/>
          <w:szCs w:val="20"/>
          <w:lang w:val="es-MX"/>
        </w:rPr>
        <w:t>.</w:t>
      </w:r>
    </w:p>
    <w:p w14:paraId="7CEC68EE" w14:textId="77777777" w:rsidR="00F94CAA" w:rsidRPr="0032406D" w:rsidRDefault="00F94CAA" w:rsidP="00F94CAA">
      <w:pPr>
        <w:spacing w:after="0"/>
        <w:rPr>
          <w:lang w:val="es-MX"/>
        </w:rPr>
      </w:pPr>
    </w:p>
    <w:p w14:paraId="1CAC4EF8" w14:textId="77777777" w:rsidR="00300C89" w:rsidRPr="00973323" w:rsidRDefault="00300C89" w:rsidP="00973323">
      <w:pPr>
        <w:spacing w:after="0"/>
        <w:jc w:val="both"/>
        <w:rPr>
          <w:rFonts w:cstheme="minorHAnsi"/>
          <w:b/>
          <w:bCs/>
          <w:sz w:val="20"/>
          <w:szCs w:val="20"/>
          <w:u w:val="single"/>
          <w:lang w:val="es-MX"/>
        </w:rPr>
      </w:pPr>
      <w:r w:rsidRPr="00973323">
        <w:rPr>
          <w:rFonts w:cstheme="minorHAnsi"/>
          <w:b/>
          <w:bCs/>
          <w:sz w:val="20"/>
          <w:szCs w:val="20"/>
          <w:u w:val="single"/>
          <w:lang w:val="es-MX"/>
        </w:rPr>
        <w:t xml:space="preserve">Sobre </w:t>
      </w:r>
      <w:r w:rsidR="00DF146B" w:rsidRPr="00973323">
        <w:rPr>
          <w:rFonts w:cstheme="minorHAnsi"/>
          <w:b/>
          <w:bCs/>
          <w:sz w:val="20"/>
          <w:szCs w:val="20"/>
          <w:u w:val="single"/>
          <w:lang w:val="es-MX"/>
        </w:rPr>
        <w:t>El Puerto de Liverpool</w:t>
      </w:r>
    </w:p>
    <w:p w14:paraId="13602DB1" w14:textId="62D7A2B2" w:rsidR="002E6880" w:rsidRDefault="00300C89" w:rsidP="002E6880">
      <w:pPr>
        <w:spacing w:after="0"/>
        <w:jc w:val="both"/>
        <w:rPr>
          <w:rFonts w:cstheme="minorHAnsi"/>
          <w:sz w:val="20"/>
          <w:szCs w:val="20"/>
          <w:lang w:val="es-MX"/>
        </w:rPr>
      </w:pPr>
      <w:r w:rsidRPr="00973323">
        <w:rPr>
          <w:rFonts w:cstheme="minorHAnsi"/>
          <w:sz w:val="20"/>
          <w:szCs w:val="20"/>
          <w:lang w:val="es-MX"/>
        </w:rPr>
        <w:t>El Puerto de Liverpool es una empresa mexicana omnicanal, líder en tiendas departamentales y comercio electrónico. Tiene presencia en toda la República Mexicana a través de 303 almacenes, incluyendo Liverpool y Suburbia, además de 112 boutiques especializadas, a los que incorporan también 28 centros comerciales en 18 estados del país. Durante más de 175 años ha ofrecido la mayor cantidad de productos y servicios integrados de</w:t>
      </w:r>
      <w:r w:rsidR="00C97598">
        <w:rPr>
          <w:rFonts w:cstheme="minorHAnsi"/>
          <w:sz w:val="20"/>
          <w:szCs w:val="20"/>
          <w:lang w:val="es-MX"/>
        </w:rPr>
        <w:t xml:space="preserve"> primera</w:t>
      </w:r>
      <w:r w:rsidRPr="00973323">
        <w:rPr>
          <w:rFonts w:cstheme="minorHAnsi"/>
          <w:sz w:val="20"/>
          <w:szCs w:val="20"/>
          <w:lang w:val="es-MX"/>
        </w:rPr>
        <w:t xml:space="preserve"> calidad</w:t>
      </w:r>
      <w:r w:rsidR="007C4401">
        <w:rPr>
          <w:rFonts w:cstheme="minorHAnsi"/>
          <w:sz w:val="20"/>
          <w:szCs w:val="20"/>
          <w:lang w:val="es-MX"/>
        </w:rPr>
        <w:t xml:space="preserve">, </w:t>
      </w:r>
      <w:r w:rsidRPr="00973323">
        <w:rPr>
          <w:rFonts w:cstheme="minorHAnsi"/>
          <w:sz w:val="20"/>
          <w:szCs w:val="20"/>
          <w:lang w:val="es-MX"/>
        </w:rPr>
        <w:t>desde lo último en moda para toda la familia hasta asesoría en decoración de interiores, incluyendo alimentos y bebidas, hogar, tecnología y mucho más. Además, cuenta con el mejor programa en mesa de regalos. Liverpool es una de las mejores empresas para trabajar en México y emplea a más de 76,000 colaboradores en toda la República Mexicana. Su compromiso es operar con la mayor eficiencia, crecimiento, innovación, prestigio, servicio, rentabilidad y adaptación a mercados específicos, generando un alto sentido de responsabilidad sobre nuestro entorno.</w:t>
      </w:r>
    </w:p>
    <w:p w14:paraId="69DF428C" w14:textId="77777777" w:rsidR="002E6880" w:rsidRPr="00FD7F77" w:rsidRDefault="00300C89" w:rsidP="002E6880">
      <w:pPr>
        <w:spacing w:after="0"/>
        <w:jc w:val="both"/>
        <w:rPr>
          <w:rStyle w:val="Hyperlink"/>
          <w:rFonts w:eastAsia="Calibri" w:cstheme="minorHAnsi"/>
          <w:sz w:val="20"/>
          <w:szCs w:val="20"/>
          <w:lang w:val="es-MX"/>
        </w:rPr>
      </w:pPr>
      <w:r w:rsidRPr="00973323">
        <w:rPr>
          <w:rFonts w:eastAsia="Calibri" w:cstheme="minorHAnsi"/>
          <w:color w:val="000000"/>
          <w:sz w:val="20"/>
          <w:szCs w:val="20"/>
          <w:lang w:val="es-MX"/>
        </w:rPr>
        <w:t xml:space="preserve">Sigue a Liverpool en </w:t>
      </w:r>
      <w:hyperlink r:id="rId11" w:history="1">
        <w:r w:rsidRPr="00973323">
          <w:rPr>
            <w:rStyle w:val="Hyperlink"/>
            <w:rFonts w:eastAsia="Calibri" w:cstheme="minorHAnsi"/>
            <w:sz w:val="20"/>
            <w:szCs w:val="20"/>
            <w:lang w:val="es-MX"/>
          </w:rPr>
          <w:t>elpuertodeliverpool.com.mx</w:t>
        </w:r>
      </w:hyperlink>
      <w:r w:rsidRPr="00973323">
        <w:rPr>
          <w:rFonts w:eastAsia="Calibri" w:cstheme="minorHAnsi"/>
          <w:color w:val="000000"/>
          <w:sz w:val="20"/>
          <w:szCs w:val="20"/>
          <w:lang w:val="es-MX"/>
        </w:rPr>
        <w:t xml:space="preserve">, </w:t>
      </w:r>
      <w:hyperlink r:id="rId12" w:history="1">
        <w:r w:rsidRPr="00973323">
          <w:rPr>
            <w:rStyle w:val="Hyperlink"/>
            <w:rFonts w:eastAsia="Calibri" w:cstheme="minorHAnsi"/>
            <w:sz w:val="20"/>
            <w:szCs w:val="20"/>
            <w:lang w:val="es-MX"/>
          </w:rPr>
          <w:t>www.liverpool.com.mx</w:t>
        </w:r>
      </w:hyperlink>
      <w:r w:rsidRPr="00973323">
        <w:rPr>
          <w:rFonts w:eastAsia="Calibri" w:cstheme="minorHAnsi"/>
          <w:color w:val="000000"/>
          <w:sz w:val="20"/>
          <w:szCs w:val="20"/>
          <w:lang w:val="es-MX"/>
        </w:rPr>
        <w:t xml:space="preserve"> / IG: </w:t>
      </w:r>
      <w:hyperlink r:id="rId13" w:history="1">
        <w:r w:rsidRPr="00973323">
          <w:rPr>
            <w:rStyle w:val="Hyperlink"/>
            <w:rFonts w:eastAsia="Calibri" w:cstheme="minorHAnsi"/>
            <w:sz w:val="20"/>
            <w:szCs w:val="20"/>
            <w:lang w:val="es-MX"/>
          </w:rPr>
          <w:t>@liverpool_mexico</w:t>
        </w:r>
      </w:hyperlink>
      <w:r w:rsidRPr="00973323">
        <w:rPr>
          <w:rFonts w:eastAsia="Calibri" w:cstheme="minorHAnsi"/>
          <w:color w:val="000000"/>
          <w:sz w:val="20"/>
          <w:szCs w:val="20"/>
          <w:lang w:val="es-MX"/>
        </w:rPr>
        <w:t xml:space="preserve"> / FB: </w:t>
      </w:r>
      <w:hyperlink r:id="rId14" w:history="1">
        <w:r w:rsidRPr="00973323">
          <w:rPr>
            <w:rStyle w:val="Hyperlink"/>
            <w:rFonts w:eastAsia="Calibri" w:cstheme="minorHAnsi"/>
            <w:sz w:val="20"/>
            <w:szCs w:val="20"/>
            <w:lang w:val="es-MX"/>
          </w:rPr>
          <w:t>/liverpoolmexico</w:t>
        </w:r>
      </w:hyperlink>
      <w:r w:rsidRPr="00973323">
        <w:rPr>
          <w:rFonts w:eastAsia="Calibri" w:cstheme="minorHAnsi"/>
          <w:color w:val="000000"/>
          <w:sz w:val="20"/>
          <w:szCs w:val="20"/>
          <w:lang w:val="es-MX"/>
        </w:rPr>
        <w:t xml:space="preserve"> / TW: </w:t>
      </w:r>
      <w:hyperlink r:id="rId15" w:history="1">
        <w:r w:rsidRPr="00973323">
          <w:rPr>
            <w:rStyle w:val="Hyperlink"/>
            <w:rFonts w:eastAsia="Calibri" w:cstheme="minorHAnsi"/>
            <w:sz w:val="20"/>
            <w:szCs w:val="20"/>
            <w:lang w:val="es-MX"/>
          </w:rPr>
          <w:t>@liverpoolmexico</w:t>
        </w:r>
      </w:hyperlink>
    </w:p>
    <w:p w14:paraId="6EAD513D" w14:textId="0CE93692" w:rsidR="00300C89" w:rsidRPr="002E6880" w:rsidRDefault="00300C89" w:rsidP="002E6880">
      <w:pPr>
        <w:spacing w:after="0"/>
        <w:jc w:val="both"/>
        <w:rPr>
          <w:rFonts w:cstheme="minorHAnsi"/>
          <w:b/>
          <w:bCs/>
          <w:sz w:val="20"/>
          <w:szCs w:val="20"/>
          <w:u w:val="single"/>
          <w:lang w:val="es-MX"/>
        </w:rPr>
      </w:pPr>
      <w:r w:rsidRPr="00973323">
        <w:rPr>
          <w:rFonts w:eastAsia="Calibri" w:cstheme="minorHAnsi"/>
          <w:color w:val="000000"/>
          <w:sz w:val="20"/>
          <w:szCs w:val="20"/>
          <w:lang w:val="es-MX"/>
        </w:rPr>
        <w:t xml:space="preserve">Consulta la sala de prensa de El Puerto de Liverpool en: </w:t>
      </w:r>
      <w:hyperlink r:id="rId16" w:history="1">
        <w:r w:rsidRPr="00973323">
          <w:rPr>
            <w:rStyle w:val="Hyperlink"/>
            <w:rFonts w:eastAsia="Calibri" w:cstheme="minorHAnsi"/>
            <w:sz w:val="20"/>
            <w:szCs w:val="20"/>
            <w:lang w:val="es-MX"/>
          </w:rPr>
          <w:t>https://www.elpuertodeliverpool.mx/sala-prensa/sala-prensa.html</w:t>
        </w:r>
      </w:hyperlink>
    </w:p>
    <w:p w14:paraId="3D1483A3" w14:textId="770DB63E" w:rsidR="00DF146B" w:rsidRPr="003077F7" w:rsidRDefault="00DF146B" w:rsidP="00F94CAA">
      <w:pPr>
        <w:spacing w:after="0"/>
        <w:rPr>
          <w:lang w:val="es-MX"/>
        </w:rPr>
      </w:pPr>
    </w:p>
    <w:p w14:paraId="31B72F1E" w14:textId="1A8867C6" w:rsidR="002E6880" w:rsidRPr="00142E4A" w:rsidRDefault="002E6880" w:rsidP="00142E4A">
      <w:pPr>
        <w:jc w:val="both"/>
        <w:rPr>
          <w:b/>
          <w:bCs/>
          <w:sz w:val="20"/>
          <w:szCs w:val="20"/>
          <w:u w:val="single"/>
          <w:lang w:val="es-MX"/>
        </w:rPr>
      </w:pPr>
      <w:r w:rsidRPr="00142E4A">
        <w:rPr>
          <w:b/>
          <w:bCs/>
          <w:sz w:val="20"/>
          <w:szCs w:val="20"/>
          <w:u w:val="single"/>
          <w:lang w:val="es-MX"/>
        </w:rPr>
        <w:t>Sobre WHP Global</w:t>
      </w:r>
    </w:p>
    <w:p w14:paraId="446C7B34" w14:textId="05E03207" w:rsidR="00142E4A" w:rsidRDefault="002E6880" w:rsidP="00142E4A">
      <w:pPr>
        <w:jc w:val="both"/>
        <w:rPr>
          <w:rFonts w:eastAsia="Arial" w:cstheme="minorHAnsi"/>
          <w:bCs/>
          <w:sz w:val="20"/>
          <w:szCs w:val="20"/>
          <w:lang w:val="es-MX"/>
        </w:rPr>
      </w:pPr>
      <w:r w:rsidRPr="00142E4A">
        <w:rPr>
          <w:sz w:val="20"/>
          <w:szCs w:val="20"/>
          <w:lang w:val="es-MX"/>
        </w:rPr>
        <w:t xml:space="preserve">WHP Global </w:t>
      </w:r>
      <w:r w:rsidR="003C5421" w:rsidRPr="00142E4A">
        <w:rPr>
          <w:sz w:val="20"/>
          <w:szCs w:val="20"/>
          <w:lang w:val="es-MX"/>
        </w:rPr>
        <w:t xml:space="preserve">es una </w:t>
      </w:r>
      <w:r w:rsidR="00A303AB" w:rsidRPr="00142E4A">
        <w:rPr>
          <w:sz w:val="20"/>
          <w:szCs w:val="20"/>
          <w:lang w:val="es-MX"/>
        </w:rPr>
        <w:t xml:space="preserve">empresa </w:t>
      </w:r>
      <w:r w:rsidR="00FA7A01" w:rsidRPr="00142E4A">
        <w:rPr>
          <w:sz w:val="20"/>
          <w:szCs w:val="20"/>
          <w:lang w:val="es-MX"/>
        </w:rPr>
        <w:t>con sede</w:t>
      </w:r>
      <w:r w:rsidR="003C5421" w:rsidRPr="00142E4A">
        <w:rPr>
          <w:sz w:val="20"/>
          <w:szCs w:val="20"/>
          <w:lang w:val="es-MX"/>
        </w:rPr>
        <w:t xml:space="preserve"> en Nueva York, </w:t>
      </w:r>
      <w:r w:rsidR="00A200AE" w:rsidRPr="00142E4A">
        <w:rPr>
          <w:sz w:val="20"/>
          <w:szCs w:val="20"/>
          <w:lang w:val="es-MX"/>
        </w:rPr>
        <w:t>líder en la adquisici</w:t>
      </w:r>
      <w:r w:rsidR="00A13F21" w:rsidRPr="00142E4A">
        <w:rPr>
          <w:sz w:val="20"/>
          <w:szCs w:val="20"/>
          <w:lang w:val="es-MX"/>
        </w:rPr>
        <w:t xml:space="preserve">ón de marcas globales de consumo </w:t>
      </w:r>
      <w:r w:rsidR="001F5951" w:rsidRPr="00142E4A">
        <w:rPr>
          <w:sz w:val="20"/>
          <w:szCs w:val="20"/>
          <w:lang w:val="es-MX"/>
        </w:rPr>
        <w:t xml:space="preserve">e inversiones </w:t>
      </w:r>
      <w:r w:rsidR="00AB0A8E" w:rsidRPr="00142E4A">
        <w:rPr>
          <w:sz w:val="20"/>
          <w:szCs w:val="20"/>
          <w:lang w:val="es-MX"/>
        </w:rPr>
        <w:t xml:space="preserve">en canales de distribución de alto crecimiento, incluyendo </w:t>
      </w:r>
      <w:r w:rsidR="0069047E" w:rsidRPr="00142E4A">
        <w:rPr>
          <w:sz w:val="20"/>
          <w:szCs w:val="20"/>
          <w:lang w:val="es-MX"/>
        </w:rPr>
        <w:t xml:space="preserve">plataformas de comercio electrónico y </w:t>
      </w:r>
      <w:r w:rsidR="0069047E" w:rsidRPr="00142E4A">
        <w:rPr>
          <w:sz w:val="20"/>
          <w:szCs w:val="20"/>
          <w:lang w:val="es-MX"/>
        </w:rPr>
        <w:lastRenderedPageBreak/>
        <w:t xml:space="preserve">expansión global. </w:t>
      </w:r>
      <w:r w:rsidR="00393D7A" w:rsidRPr="003E37C1">
        <w:rPr>
          <w:sz w:val="20"/>
          <w:szCs w:val="20"/>
        </w:rPr>
        <w:t xml:space="preserve">WHP es </w:t>
      </w:r>
      <w:r w:rsidR="00393D7A" w:rsidRPr="00942D6A">
        <w:rPr>
          <w:sz w:val="20"/>
          <w:szCs w:val="20"/>
        </w:rPr>
        <w:t>propietaria de marcas como</w:t>
      </w:r>
      <w:r w:rsidR="00393D7A" w:rsidRPr="003E37C1">
        <w:rPr>
          <w:sz w:val="20"/>
          <w:szCs w:val="20"/>
        </w:rPr>
        <w:t xml:space="preserve">: </w:t>
      </w:r>
      <w:r w:rsidR="00393D7A" w:rsidRPr="003E37C1">
        <w:rPr>
          <w:rFonts w:eastAsia="Arial" w:cstheme="minorHAnsi"/>
          <w:bCs/>
          <w:sz w:val="20"/>
          <w:szCs w:val="20"/>
        </w:rPr>
        <w:t>ANNE KLEIN®, JOSEPH ABBOUD®, JOE'S JEANS®, WILLIAM RAST®, ISAAC MIZRAHI®, LOTTO®, TOYS"R"US®</w:t>
      </w:r>
      <w:r w:rsidR="003E37C1" w:rsidRPr="003E37C1">
        <w:rPr>
          <w:rFonts w:eastAsia="Arial" w:cstheme="minorHAnsi"/>
          <w:bCs/>
          <w:sz w:val="20"/>
          <w:szCs w:val="20"/>
        </w:rPr>
        <w:t xml:space="preserve"> y</w:t>
      </w:r>
      <w:r w:rsidR="00393D7A" w:rsidRPr="003E37C1">
        <w:rPr>
          <w:rFonts w:eastAsia="Arial" w:cstheme="minorHAnsi"/>
          <w:bCs/>
          <w:sz w:val="20"/>
          <w:szCs w:val="20"/>
        </w:rPr>
        <w:t xml:space="preserve"> BABIES"R"US®</w:t>
      </w:r>
      <w:r w:rsidR="003E37C1" w:rsidRPr="003E37C1">
        <w:rPr>
          <w:rFonts w:eastAsia="Arial" w:cstheme="minorHAnsi"/>
          <w:bCs/>
          <w:sz w:val="20"/>
          <w:szCs w:val="20"/>
        </w:rPr>
        <w:t xml:space="preserve">. </w:t>
      </w:r>
      <w:r w:rsidR="003E37C1" w:rsidRPr="00762754">
        <w:rPr>
          <w:rFonts w:eastAsia="Arial" w:cstheme="minorHAnsi"/>
          <w:bCs/>
          <w:sz w:val="20"/>
          <w:szCs w:val="20"/>
          <w:lang w:val="es-MX"/>
        </w:rPr>
        <w:t>Además</w:t>
      </w:r>
      <w:r w:rsidR="003E37C1" w:rsidRPr="00942D6A">
        <w:rPr>
          <w:rFonts w:eastAsia="Arial" w:cstheme="minorHAnsi"/>
          <w:bCs/>
          <w:sz w:val="20"/>
          <w:szCs w:val="20"/>
          <w:lang w:val="es-MX"/>
        </w:rPr>
        <w:t>,</w:t>
      </w:r>
      <w:r w:rsidR="00625B91" w:rsidRPr="00942D6A">
        <w:rPr>
          <w:rFonts w:eastAsia="Arial" w:cstheme="minorHAnsi"/>
          <w:bCs/>
          <w:sz w:val="20"/>
          <w:szCs w:val="20"/>
          <w:lang w:val="es-MX"/>
        </w:rPr>
        <w:t xml:space="preserve"> </w:t>
      </w:r>
      <w:r w:rsidR="00971CBD">
        <w:rPr>
          <w:rFonts w:eastAsia="Arial" w:cstheme="minorHAnsi"/>
          <w:bCs/>
          <w:sz w:val="20"/>
          <w:szCs w:val="20"/>
          <w:lang w:val="es-MX"/>
        </w:rPr>
        <w:t xml:space="preserve">posee </w:t>
      </w:r>
      <w:r w:rsidR="00625B91" w:rsidRPr="00142E4A">
        <w:rPr>
          <w:rFonts w:eastAsia="Arial" w:cstheme="minorHAnsi"/>
          <w:bCs/>
          <w:sz w:val="20"/>
          <w:szCs w:val="20"/>
          <w:lang w:val="es-MX"/>
        </w:rPr>
        <w:t>el 60% de participación en la marca EXPRESS®</w:t>
      </w:r>
      <w:r w:rsidR="007555CB" w:rsidRPr="00142E4A">
        <w:rPr>
          <w:rFonts w:eastAsia="Arial" w:cstheme="minorHAnsi"/>
          <w:bCs/>
          <w:sz w:val="20"/>
          <w:szCs w:val="20"/>
          <w:lang w:val="es-MX"/>
        </w:rPr>
        <w:t xml:space="preserve">. En su conjunto, las marcas generan más de $6.5 mil millones de dólares </w:t>
      </w:r>
      <w:r w:rsidR="00085EC5" w:rsidRPr="00142E4A">
        <w:rPr>
          <w:rFonts w:eastAsia="Arial" w:cstheme="minorHAnsi"/>
          <w:bCs/>
          <w:sz w:val="20"/>
          <w:szCs w:val="20"/>
          <w:lang w:val="es-MX"/>
        </w:rPr>
        <w:t xml:space="preserve">en ventas globales. </w:t>
      </w:r>
      <w:r w:rsidR="002B19CE" w:rsidRPr="00142E4A">
        <w:rPr>
          <w:rFonts w:eastAsia="Arial" w:cstheme="minorHAnsi"/>
          <w:bCs/>
          <w:sz w:val="20"/>
          <w:szCs w:val="20"/>
          <w:lang w:val="es-MX"/>
        </w:rPr>
        <w:t>La empresa</w:t>
      </w:r>
      <w:r w:rsidR="00085EC5" w:rsidRPr="00142E4A">
        <w:rPr>
          <w:rFonts w:eastAsia="Arial" w:cstheme="minorHAnsi"/>
          <w:bCs/>
          <w:sz w:val="20"/>
          <w:szCs w:val="20"/>
          <w:lang w:val="es-MX"/>
        </w:rPr>
        <w:t xml:space="preserve"> también es propietari</w:t>
      </w:r>
      <w:r w:rsidR="002B19CE" w:rsidRPr="00142E4A">
        <w:rPr>
          <w:rFonts w:eastAsia="Arial" w:cstheme="minorHAnsi"/>
          <w:bCs/>
          <w:sz w:val="20"/>
          <w:szCs w:val="20"/>
          <w:lang w:val="es-MX"/>
        </w:rPr>
        <w:t xml:space="preserve">a </w:t>
      </w:r>
      <w:r w:rsidR="00085EC5" w:rsidRPr="00142E4A">
        <w:rPr>
          <w:rFonts w:eastAsia="Arial" w:cstheme="minorHAnsi"/>
          <w:bCs/>
          <w:sz w:val="20"/>
          <w:szCs w:val="20"/>
          <w:lang w:val="es-MX"/>
        </w:rPr>
        <w:t xml:space="preserve">de </w:t>
      </w:r>
      <w:r w:rsidR="00972EBA" w:rsidRPr="00142E4A">
        <w:rPr>
          <w:rFonts w:eastAsia="Arial" w:cstheme="minorHAnsi"/>
          <w:bCs/>
          <w:sz w:val="20"/>
          <w:szCs w:val="20"/>
          <w:lang w:val="es-MX"/>
        </w:rPr>
        <w:t>WHP+, una</w:t>
      </w:r>
      <w:r w:rsidR="002B19CE" w:rsidRPr="00142E4A">
        <w:rPr>
          <w:rFonts w:eastAsia="Arial" w:cstheme="minorHAnsi"/>
          <w:bCs/>
          <w:sz w:val="20"/>
          <w:szCs w:val="20"/>
          <w:lang w:val="es-MX"/>
        </w:rPr>
        <w:t xml:space="preserve"> plataforma </w:t>
      </w:r>
      <w:r w:rsidR="00D72DFB">
        <w:rPr>
          <w:rFonts w:eastAsia="Arial" w:cstheme="minorHAnsi"/>
          <w:bCs/>
          <w:sz w:val="20"/>
          <w:szCs w:val="20"/>
          <w:lang w:val="es-MX"/>
        </w:rPr>
        <w:t xml:space="preserve">de servicio integral </w:t>
      </w:r>
      <w:r w:rsidR="006276B0" w:rsidRPr="00142E4A">
        <w:rPr>
          <w:rFonts w:eastAsia="Arial" w:cstheme="minorHAnsi"/>
          <w:bCs/>
          <w:sz w:val="20"/>
          <w:szCs w:val="20"/>
          <w:lang w:val="es-MX"/>
        </w:rPr>
        <w:t>para el comercio electrónico dir</w:t>
      </w:r>
      <w:r w:rsidR="005D28F0">
        <w:rPr>
          <w:rFonts w:eastAsia="Arial" w:cstheme="minorHAnsi"/>
          <w:bCs/>
          <w:sz w:val="20"/>
          <w:szCs w:val="20"/>
          <w:lang w:val="es-MX"/>
        </w:rPr>
        <w:t>igid</w:t>
      </w:r>
      <w:r w:rsidR="006276B0" w:rsidRPr="00142E4A">
        <w:rPr>
          <w:rFonts w:eastAsia="Arial" w:cstheme="minorHAnsi"/>
          <w:bCs/>
          <w:sz w:val="20"/>
          <w:szCs w:val="20"/>
          <w:lang w:val="es-MX"/>
        </w:rPr>
        <w:t>o al consumidor</w:t>
      </w:r>
      <w:r w:rsidR="003330FB" w:rsidRPr="00142E4A">
        <w:rPr>
          <w:rFonts w:eastAsia="Arial" w:cstheme="minorHAnsi"/>
          <w:bCs/>
          <w:sz w:val="20"/>
          <w:szCs w:val="20"/>
          <w:lang w:val="es-MX"/>
        </w:rPr>
        <w:t>; y de WHP SOLUTIONS, una agencia de abastecimiento con sede en Asia.</w:t>
      </w:r>
    </w:p>
    <w:p w14:paraId="7E01D9B0" w14:textId="6F1CF193" w:rsidR="002E6880" w:rsidRPr="00142E4A" w:rsidRDefault="003330FB" w:rsidP="00142E4A">
      <w:pPr>
        <w:jc w:val="both"/>
        <w:rPr>
          <w:rFonts w:eastAsia="Arial" w:cstheme="minorHAnsi"/>
          <w:bCs/>
          <w:sz w:val="20"/>
          <w:szCs w:val="20"/>
          <w:lang w:val="es-MX"/>
        </w:rPr>
      </w:pPr>
      <w:r w:rsidRPr="00142E4A">
        <w:rPr>
          <w:rFonts w:eastAsia="Arial" w:cstheme="minorHAnsi"/>
          <w:bCs/>
          <w:sz w:val="20"/>
          <w:szCs w:val="20"/>
          <w:lang w:val="es-MX"/>
        </w:rPr>
        <w:t xml:space="preserve">Para más información visite: </w:t>
      </w:r>
      <w:hyperlink r:id="rId17" w:history="1">
        <w:r w:rsidR="00142E4A" w:rsidRPr="00142E4A">
          <w:rPr>
            <w:rStyle w:val="Hyperlink"/>
            <w:rFonts w:eastAsia="Arial" w:cstheme="minorHAnsi"/>
            <w:bCs/>
            <w:sz w:val="20"/>
            <w:szCs w:val="20"/>
            <w:lang w:val="es-MX"/>
          </w:rPr>
          <w:t>www.whp-global.com</w:t>
        </w:r>
      </w:hyperlink>
    </w:p>
    <w:p w14:paraId="59D3B16D" w14:textId="77777777" w:rsidR="002E6880" w:rsidRPr="00625B91" w:rsidRDefault="002E6880" w:rsidP="00DF146B">
      <w:pPr>
        <w:rPr>
          <w:b/>
          <w:bCs/>
          <w:u w:val="single"/>
          <w:lang w:val="es-MX"/>
        </w:rPr>
      </w:pPr>
    </w:p>
    <w:p w14:paraId="1438D06C" w14:textId="1C9E00C5" w:rsidR="00DF146B" w:rsidRPr="00AE7C2B" w:rsidRDefault="00142E4A" w:rsidP="00DF146B">
      <w:pPr>
        <w:rPr>
          <w:b/>
          <w:bCs/>
          <w:sz w:val="20"/>
          <w:szCs w:val="20"/>
          <w:u w:val="single"/>
          <w:lang w:val="es-MX"/>
        </w:rPr>
      </w:pPr>
      <w:r w:rsidRPr="00AE7C2B">
        <w:rPr>
          <w:b/>
          <w:bCs/>
          <w:sz w:val="20"/>
          <w:szCs w:val="20"/>
          <w:u w:val="single"/>
          <w:lang w:val="es-MX"/>
        </w:rPr>
        <w:t>Contacto de prensa</w:t>
      </w:r>
    </w:p>
    <w:p w14:paraId="3E4697F9" w14:textId="3C162645" w:rsidR="00DF146B" w:rsidRPr="00FD7F77" w:rsidRDefault="00DF146B" w:rsidP="00DF146B">
      <w:pPr>
        <w:spacing w:after="0"/>
        <w:rPr>
          <w:b/>
          <w:bCs/>
          <w:sz w:val="20"/>
          <w:szCs w:val="20"/>
          <w:lang w:val="es-MX"/>
        </w:rPr>
      </w:pPr>
      <w:r w:rsidRPr="00FD7F77">
        <w:rPr>
          <w:b/>
          <w:bCs/>
          <w:sz w:val="20"/>
          <w:szCs w:val="20"/>
          <w:lang w:val="es-MX"/>
        </w:rPr>
        <w:t>WHP Global / Toys“R”Us</w:t>
      </w:r>
    </w:p>
    <w:p w14:paraId="35411422" w14:textId="77777777" w:rsidR="00DF146B" w:rsidRPr="00FD7F77" w:rsidRDefault="00DF146B" w:rsidP="00DF146B">
      <w:pPr>
        <w:spacing w:after="0"/>
        <w:rPr>
          <w:sz w:val="20"/>
          <w:szCs w:val="20"/>
          <w:lang w:val="es-MX"/>
        </w:rPr>
      </w:pPr>
      <w:r w:rsidRPr="00FD7F77">
        <w:rPr>
          <w:sz w:val="20"/>
          <w:szCs w:val="20"/>
          <w:lang w:val="es-MX"/>
        </w:rPr>
        <w:t>Jaime Cassavechia</w:t>
      </w:r>
    </w:p>
    <w:p w14:paraId="2AFCB438" w14:textId="5836743D" w:rsidR="00DF146B" w:rsidRPr="00AE7C2B" w:rsidRDefault="00DF146B" w:rsidP="00DF146B">
      <w:pPr>
        <w:spacing w:after="0"/>
        <w:rPr>
          <w:sz w:val="20"/>
          <w:szCs w:val="20"/>
          <w:lang w:val="es-MX"/>
        </w:rPr>
      </w:pPr>
      <w:r w:rsidRPr="00AE7C2B">
        <w:rPr>
          <w:sz w:val="20"/>
          <w:szCs w:val="20"/>
          <w:lang w:val="es-MX"/>
        </w:rPr>
        <w:t>EJ Media Group</w:t>
      </w:r>
    </w:p>
    <w:p w14:paraId="1942F6B6" w14:textId="77777777" w:rsidR="00DF146B" w:rsidRPr="00AE7C2B" w:rsidRDefault="00000000" w:rsidP="00DF146B">
      <w:pPr>
        <w:spacing w:after="0"/>
        <w:rPr>
          <w:sz w:val="20"/>
          <w:szCs w:val="20"/>
          <w:lang w:val="es-MX"/>
        </w:rPr>
      </w:pPr>
      <w:hyperlink r:id="rId18" w:history="1">
        <w:r w:rsidR="00DF146B" w:rsidRPr="00AE7C2B">
          <w:rPr>
            <w:rStyle w:val="Hyperlink"/>
            <w:sz w:val="20"/>
            <w:szCs w:val="20"/>
            <w:lang w:val="es-MX"/>
          </w:rPr>
          <w:t>jaime@ejmediagroup.com</w:t>
        </w:r>
      </w:hyperlink>
    </w:p>
    <w:p w14:paraId="2AA2106E" w14:textId="6787E0A1" w:rsidR="00DF146B" w:rsidRPr="00AE7C2B" w:rsidRDefault="00DF146B" w:rsidP="00924B67">
      <w:pPr>
        <w:spacing w:after="0"/>
        <w:rPr>
          <w:sz w:val="20"/>
          <w:szCs w:val="20"/>
          <w:lang w:val="es-MX"/>
        </w:rPr>
      </w:pPr>
      <w:r w:rsidRPr="00AE7C2B">
        <w:rPr>
          <w:sz w:val="20"/>
          <w:szCs w:val="20"/>
          <w:lang w:val="es-MX"/>
        </w:rPr>
        <w:t>+1 646.701.7041</w:t>
      </w:r>
    </w:p>
    <w:p w14:paraId="303CE879" w14:textId="77777777" w:rsidR="00924B67" w:rsidRPr="00AE7C2B" w:rsidRDefault="00924B67" w:rsidP="00924B67">
      <w:pPr>
        <w:spacing w:after="0"/>
        <w:rPr>
          <w:sz w:val="20"/>
          <w:szCs w:val="20"/>
          <w:lang w:val="es-MX"/>
        </w:rPr>
      </w:pPr>
    </w:p>
    <w:p w14:paraId="0090D8AA" w14:textId="19D010B7" w:rsidR="00F94CAA" w:rsidRPr="00AE7C2B" w:rsidRDefault="006F3AE0" w:rsidP="003104DD">
      <w:pPr>
        <w:spacing w:after="0"/>
        <w:rPr>
          <w:b/>
          <w:bCs/>
          <w:sz w:val="20"/>
          <w:szCs w:val="20"/>
          <w:lang w:val="es-MX"/>
        </w:rPr>
      </w:pPr>
      <w:r w:rsidRPr="00AE7C2B">
        <w:rPr>
          <w:b/>
          <w:bCs/>
          <w:sz w:val="20"/>
          <w:szCs w:val="20"/>
          <w:lang w:val="es-MX"/>
        </w:rPr>
        <w:t xml:space="preserve">El Puerto de </w:t>
      </w:r>
      <w:r w:rsidR="00F94CAA" w:rsidRPr="00AE7C2B">
        <w:rPr>
          <w:b/>
          <w:bCs/>
          <w:sz w:val="20"/>
          <w:szCs w:val="20"/>
          <w:lang w:val="es-MX"/>
        </w:rPr>
        <w:t>Liverpool</w:t>
      </w:r>
    </w:p>
    <w:p w14:paraId="55A9649D" w14:textId="27BB0E7A" w:rsidR="003104DD" w:rsidRPr="00C71913" w:rsidRDefault="006F3AE0" w:rsidP="003104DD">
      <w:pPr>
        <w:spacing w:after="0"/>
        <w:rPr>
          <w:sz w:val="20"/>
          <w:szCs w:val="20"/>
          <w:lang w:val="es-MX"/>
        </w:rPr>
      </w:pPr>
      <w:r w:rsidRPr="00C71913">
        <w:rPr>
          <w:sz w:val="20"/>
          <w:szCs w:val="20"/>
          <w:lang w:val="es-MX"/>
        </w:rPr>
        <w:t>Jorge A. García</w:t>
      </w:r>
    </w:p>
    <w:p w14:paraId="4E273948" w14:textId="7AF15EC1" w:rsidR="006F3AE0" w:rsidRPr="00AE7C2B" w:rsidRDefault="006F3AE0" w:rsidP="003104DD">
      <w:pPr>
        <w:spacing w:after="0"/>
        <w:rPr>
          <w:sz w:val="20"/>
          <w:szCs w:val="20"/>
        </w:rPr>
      </w:pPr>
      <w:r w:rsidRPr="00AE7C2B">
        <w:rPr>
          <w:sz w:val="20"/>
          <w:szCs w:val="20"/>
        </w:rPr>
        <w:t>Weber Shandwick México</w:t>
      </w:r>
    </w:p>
    <w:p w14:paraId="18CD12EB" w14:textId="559DF54F" w:rsidR="006F3AE0" w:rsidRPr="00AE7C2B" w:rsidRDefault="00000000" w:rsidP="003104DD">
      <w:pPr>
        <w:spacing w:after="0"/>
        <w:rPr>
          <w:sz w:val="20"/>
          <w:szCs w:val="20"/>
        </w:rPr>
      </w:pPr>
      <w:hyperlink r:id="rId19" w:history="1">
        <w:r w:rsidR="00B6633D" w:rsidRPr="00AE7C2B">
          <w:rPr>
            <w:rStyle w:val="Hyperlink"/>
            <w:sz w:val="20"/>
            <w:szCs w:val="20"/>
          </w:rPr>
          <w:t>jgarcia@webershandwick.com</w:t>
        </w:r>
      </w:hyperlink>
    </w:p>
    <w:p w14:paraId="1BF01CCE" w14:textId="297BAD19" w:rsidR="008C29E2" w:rsidRPr="00AE7C2B" w:rsidRDefault="007A5717" w:rsidP="00B5403A">
      <w:pPr>
        <w:spacing w:after="0"/>
        <w:rPr>
          <w:sz w:val="20"/>
          <w:szCs w:val="20"/>
          <w:lang w:val="es-MX"/>
        </w:rPr>
      </w:pPr>
      <w:r w:rsidRPr="00AE7C2B">
        <w:rPr>
          <w:sz w:val="20"/>
          <w:szCs w:val="20"/>
          <w:lang w:val="es-MX"/>
        </w:rPr>
        <w:t xml:space="preserve">+52 1 </w:t>
      </w:r>
      <w:r w:rsidR="00B6633D" w:rsidRPr="00AE7C2B">
        <w:rPr>
          <w:sz w:val="20"/>
          <w:szCs w:val="20"/>
          <w:lang w:val="es-MX"/>
        </w:rPr>
        <w:t>55.1510.2584</w:t>
      </w:r>
    </w:p>
    <w:sectPr w:rsidR="008C29E2" w:rsidRPr="00AE7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6B"/>
    <w:rsid w:val="00010FED"/>
    <w:rsid w:val="00013150"/>
    <w:rsid w:val="00035640"/>
    <w:rsid w:val="00036BCE"/>
    <w:rsid w:val="00065A3F"/>
    <w:rsid w:val="00080023"/>
    <w:rsid w:val="00085EC5"/>
    <w:rsid w:val="0008665D"/>
    <w:rsid w:val="000A57E9"/>
    <w:rsid w:val="000C1FA3"/>
    <w:rsid w:val="000C6105"/>
    <w:rsid w:val="000C621B"/>
    <w:rsid w:val="000D22A2"/>
    <w:rsid w:val="000F2B84"/>
    <w:rsid w:val="0010023B"/>
    <w:rsid w:val="001037E0"/>
    <w:rsid w:val="00106A97"/>
    <w:rsid w:val="00120E81"/>
    <w:rsid w:val="00134642"/>
    <w:rsid w:val="0014159B"/>
    <w:rsid w:val="00142E4A"/>
    <w:rsid w:val="00146378"/>
    <w:rsid w:val="00151881"/>
    <w:rsid w:val="00155E98"/>
    <w:rsid w:val="00163411"/>
    <w:rsid w:val="00174257"/>
    <w:rsid w:val="00181442"/>
    <w:rsid w:val="001A3A20"/>
    <w:rsid w:val="001A6BEF"/>
    <w:rsid w:val="001C098C"/>
    <w:rsid w:val="001D3C70"/>
    <w:rsid w:val="001D7E39"/>
    <w:rsid w:val="001E6840"/>
    <w:rsid w:val="001E7B8D"/>
    <w:rsid w:val="001F5951"/>
    <w:rsid w:val="00221875"/>
    <w:rsid w:val="00225221"/>
    <w:rsid w:val="00233005"/>
    <w:rsid w:val="00251BE2"/>
    <w:rsid w:val="0025289E"/>
    <w:rsid w:val="0026049C"/>
    <w:rsid w:val="002634E1"/>
    <w:rsid w:val="002676EF"/>
    <w:rsid w:val="00276C4E"/>
    <w:rsid w:val="00280C53"/>
    <w:rsid w:val="002A255C"/>
    <w:rsid w:val="002B19CE"/>
    <w:rsid w:val="002B30ED"/>
    <w:rsid w:val="002C29F2"/>
    <w:rsid w:val="002D0297"/>
    <w:rsid w:val="002E6880"/>
    <w:rsid w:val="002F54FF"/>
    <w:rsid w:val="002F5762"/>
    <w:rsid w:val="002F5A02"/>
    <w:rsid w:val="00300C89"/>
    <w:rsid w:val="00301049"/>
    <w:rsid w:val="003077F7"/>
    <w:rsid w:val="003104DD"/>
    <w:rsid w:val="00321111"/>
    <w:rsid w:val="0032406D"/>
    <w:rsid w:val="0032508B"/>
    <w:rsid w:val="003330FB"/>
    <w:rsid w:val="00350286"/>
    <w:rsid w:val="003700AF"/>
    <w:rsid w:val="00373B16"/>
    <w:rsid w:val="00392512"/>
    <w:rsid w:val="00392CF9"/>
    <w:rsid w:val="00393513"/>
    <w:rsid w:val="00393D7A"/>
    <w:rsid w:val="003B00E6"/>
    <w:rsid w:val="003C2443"/>
    <w:rsid w:val="003C5421"/>
    <w:rsid w:val="003D58D2"/>
    <w:rsid w:val="003E37C1"/>
    <w:rsid w:val="00404573"/>
    <w:rsid w:val="00410632"/>
    <w:rsid w:val="00423054"/>
    <w:rsid w:val="00434BCE"/>
    <w:rsid w:val="00443F2D"/>
    <w:rsid w:val="00454C2B"/>
    <w:rsid w:val="00473A4A"/>
    <w:rsid w:val="00474D28"/>
    <w:rsid w:val="004860D7"/>
    <w:rsid w:val="004B4975"/>
    <w:rsid w:val="004C4BA1"/>
    <w:rsid w:val="004D3B07"/>
    <w:rsid w:val="004E22AC"/>
    <w:rsid w:val="004E7B04"/>
    <w:rsid w:val="00501442"/>
    <w:rsid w:val="0050241E"/>
    <w:rsid w:val="00513A5F"/>
    <w:rsid w:val="0051778B"/>
    <w:rsid w:val="00520540"/>
    <w:rsid w:val="00535A0F"/>
    <w:rsid w:val="0054564E"/>
    <w:rsid w:val="00552519"/>
    <w:rsid w:val="00556705"/>
    <w:rsid w:val="0056167D"/>
    <w:rsid w:val="00564E84"/>
    <w:rsid w:val="005738DA"/>
    <w:rsid w:val="00596F2E"/>
    <w:rsid w:val="005A4CBE"/>
    <w:rsid w:val="005A7282"/>
    <w:rsid w:val="005B338B"/>
    <w:rsid w:val="005D28F0"/>
    <w:rsid w:val="00601000"/>
    <w:rsid w:val="00605E46"/>
    <w:rsid w:val="00607815"/>
    <w:rsid w:val="00622281"/>
    <w:rsid w:val="00625B91"/>
    <w:rsid w:val="006276B0"/>
    <w:rsid w:val="00636F5D"/>
    <w:rsid w:val="006412B3"/>
    <w:rsid w:val="006428DA"/>
    <w:rsid w:val="00660027"/>
    <w:rsid w:val="00673DFA"/>
    <w:rsid w:val="0069047E"/>
    <w:rsid w:val="00694754"/>
    <w:rsid w:val="0069501E"/>
    <w:rsid w:val="006A25A3"/>
    <w:rsid w:val="006A57BB"/>
    <w:rsid w:val="006E4648"/>
    <w:rsid w:val="006F14D9"/>
    <w:rsid w:val="006F30DE"/>
    <w:rsid w:val="006F3AE0"/>
    <w:rsid w:val="0071274B"/>
    <w:rsid w:val="007359A5"/>
    <w:rsid w:val="00736E97"/>
    <w:rsid w:val="00754E80"/>
    <w:rsid w:val="007555CB"/>
    <w:rsid w:val="00762754"/>
    <w:rsid w:val="007629AD"/>
    <w:rsid w:val="007710FA"/>
    <w:rsid w:val="0077653B"/>
    <w:rsid w:val="00776ACD"/>
    <w:rsid w:val="00777869"/>
    <w:rsid w:val="00782C39"/>
    <w:rsid w:val="00784415"/>
    <w:rsid w:val="00784B3D"/>
    <w:rsid w:val="007A5717"/>
    <w:rsid w:val="007B0E46"/>
    <w:rsid w:val="007B133E"/>
    <w:rsid w:val="007B3534"/>
    <w:rsid w:val="007C17B2"/>
    <w:rsid w:val="007C4401"/>
    <w:rsid w:val="007D449A"/>
    <w:rsid w:val="007D5BE5"/>
    <w:rsid w:val="007E3164"/>
    <w:rsid w:val="007F6D00"/>
    <w:rsid w:val="007F7191"/>
    <w:rsid w:val="00801460"/>
    <w:rsid w:val="00814D29"/>
    <w:rsid w:val="00824B92"/>
    <w:rsid w:val="008421F4"/>
    <w:rsid w:val="00847539"/>
    <w:rsid w:val="00870874"/>
    <w:rsid w:val="008711D0"/>
    <w:rsid w:val="00895AFD"/>
    <w:rsid w:val="008A64A4"/>
    <w:rsid w:val="008C2286"/>
    <w:rsid w:val="008C29E2"/>
    <w:rsid w:val="008E62C8"/>
    <w:rsid w:val="008F4057"/>
    <w:rsid w:val="00901D47"/>
    <w:rsid w:val="009031EA"/>
    <w:rsid w:val="00903F69"/>
    <w:rsid w:val="00914ECB"/>
    <w:rsid w:val="0092494D"/>
    <w:rsid w:val="00924B67"/>
    <w:rsid w:val="00933481"/>
    <w:rsid w:val="00934272"/>
    <w:rsid w:val="00942D6A"/>
    <w:rsid w:val="00962679"/>
    <w:rsid w:val="00971CBD"/>
    <w:rsid w:val="00972EBA"/>
    <w:rsid w:val="00973323"/>
    <w:rsid w:val="0097684C"/>
    <w:rsid w:val="00981E77"/>
    <w:rsid w:val="00990129"/>
    <w:rsid w:val="009906C6"/>
    <w:rsid w:val="009A3914"/>
    <w:rsid w:val="009C31C8"/>
    <w:rsid w:val="009D7D5D"/>
    <w:rsid w:val="009E5204"/>
    <w:rsid w:val="00A13F21"/>
    <w:rsid w:val="00A200AE"/>
    <w:rsid w:val="00A303AB"/>
    <w:rsid w:val="00A37A20"/>
    <w:rsid w:val="00A82923"/>
    <w:rsid w:val="00A85E58"/>
    <w:rsid w:val="00A907A0"/>
    <w:rsid w:val="00AA17F0"/>
    <w:rsid w:val="00AA263D"/>
    <w:rsid w:val="00AB0A8E"/>
    <w:rsid w:val="00AC3D2E"/>
    <w:rsid w:val="00AD0096"/>
    <w:rsid w:val="00AD38A4"/>
    <w:rsid w:val="00AD5BCE"/>
    <w:rsid w:val="00AE7C2B"/>
    <w:rsid w:val="00AF03AE"/>
    <w:rsid w:val="00AF0465"/>
    <w:rsid w:val="00AF79E1"/>
    <w:rsid w:val="00AF7D9A"/>
    <w:rsid w:val="00B05E64"/>
    <w:rsid w:val="00B11562"/>
    <w:rsid w:val="00B14D38"/>
    <w:rsid w:val="00B22C15"/>
    <w:rsid w:val="00B25456"/>
    <w:rsid w:val="00B2763C"/>
    <w:rsid w:val="00B40F35"/>
    <w:rsid w:val="00B47E4A"/>
    <w:rsid w:val="00B5403A"/>
    <w:rsid w:val="00B55152"/>
    <w:rsid w:val="00B56AEE"/>
    <w:rsid w:val="00B64451"/>
    <w:rsid w:val="00B6633D"/>
    <w:rsid w:val="00B71437"/>
    <w:rsid w:val="00B84988"/>
    <w:rsid w:val="00B855AC"/>
    <w:rsid w:val="00B85838"/>
    <w:rsid w:val="00BB3250"/>
    <w:rsid w:val="00BD1113"/>
    <w:rsid w:val="00BD484D"/>
    <w:rsid w:val="00BE3580"/>
    <w:rsid w:val="00BF04EE"/>
    <w:rsid w:val="00BF5F35"/>
    <w:rsid w:val="00C32DAB"/>
    <w:rsid w:val="00C5220D"/>
    <w:rsid w:val="00C66DE1"/>
    <w:rsid w:val="00C71913"/>
    <w:rsid w:val="00C97598"/>
    <w:rsid w:val="00CB2417"/>
    <w:rsid w:val="00CD0800"/>
    <w:rsid w:val="00CF1A78"/>
    <w:rsid w:val="00CF2BB3"/>
    <w:rsid w:val="00CF70EA"/>
    <w:rsid w:val="00D0257E"/>
    <w:rsid w:val="00D23491"/>
    <w:rsid w:val="00D36CAA"/>
    <w:rsid w:val="00D41618"/>
    <w:rsid w:val="00D43889"/>
    <w:rsid w:val="00D46DE8"/>
    <w:rsid w:val="00D46E88"/>
    <w:rsid w:val="00D473F8"/>
    <w:rsid w:val="00D57436"/>
    <w:rsid w:val="00D67650"/>
    <w:rsid w:val="00D71D0A"/>
    <w:rsid w:val="00D72DFB"/>
    <w:rsid w:val="00D90136"/>
    <w:rsid w:val="00D91058"/>
    <w:rsid w:val="00DB6ECC"/>
    <w:rsid w:val="00DC6F6C"/>
    <w:rsid w:val="00DF146B"/>
    <w:rsid w:val="00E27582"/>
    <w:rsid w:val="00E30EB4"/>
    <w:rsid w:val="00E33E40"/>
    <w:rsid w:val="00E350CC"/>
    <w:rsid w:val="00E36FAD"/>
    <w:rsid w:val="00E47499"/>
    <w:rsid w:val="00E56034"/>
    <w:rsid w:val="00E63066"/>
    <w:rsid w:val="00E85926"/>
    <w:rsid w:val="00E86F41"/>
    <w:rsid w:val="00E97307"/>
    <w:rsid w:val="00EA5674"/>
    <w:rsid w:val="00EB574B"/>
    <w:rsid w:val="00EB60EC"/>
    <w:rsid w:val="00EC1294"/>
    <w:rsid w:val="00ED285B"/>
    <w:rsid w:val="00ED5E28"/>
    <w:rsid w:val="00F030A0"/>
    <w:rsid w:val="00F21A14"/>
    <w:rsid w:val="00F21C37"/>
    <w:rsid w:val="00F259E2"/>
    <w:rsid w:val="00F27799"/>
    <w:rsid w:val="00F32657"/>
    <w:rsid w:val="00F32B94"/>
    <w:rsid w:val="00F413B5"/>
    <w:rsid w:val="00F52FC2"/>
    <w:rsid w:val="00F53186"/>
    <w:rsid w:val="00F60D6B"/>
    <w:rsid w:val="00F6427E"/>
    <w:rsid w:val="00F71E1F"/>
    <w:rsid w:val="00F72BD3"/>
    <w:rsid w:val="00F755E6"/>
    <w:rsid w:val="00F9359F"/>
    <w:rsid w:val="00F94CAA"/>
    <w:rsid w:val="00FA5336"/>
    <w:rsid w:val="00FA7A01"/>
    <w:rsid w:val="00FB5A3E"/>
    <w:rsid w:val="00FD48E5"/>
    <w:rsid w:val="00FD7F77"/>
    <w:rsid w:val="00FE2AB4"/>
    <w:rsid w:val="00FF28A1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CCE8B"/>
  <w15:chartTrackingRefBased/>
  <w15:docId w15:val="{89004058-797E-4CDB-A2AB-FC44C3C2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46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F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n-money">
    <w:name w:val="xn-money"/>
    <w:basedOn w:val="DefaultParagraphFont"/>
    <w:rsid w:val="00F94CAA"/>
  </w:style>
  <w:style w:type="paragraph" w:styleId="BodyText">
    <w:name w:val="Body Text"/>
    <w:aliases w:val="Body ss"/>
    <w:basedOn w:val="Normal"/>
    <w:link w:val="BodyTextChar"/>
    <w:uiPriority w:val="9"/>
    <w:qFormat/>
    <w:rsid w:val="00CF70EA"/>
    <w:pPr>
      <w:spacing w:after="240" w:line="240" w:lineRule="auto"/>
    </w:pPr>
    <w:rPr>
      <w:rFonts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aliases w:val="Body ss Char"/>
    <w:basedOn w:val="DefaultParagraphFont"/>
    <w:link w:val="BodyText"/>
    <w:uiPriority w:val="9"/>
    <w:rsid w:val="00CF70EA"/>
    <w:rPr>
      <w:rFonts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5B33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663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04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liverpool_mexico/" TargetMode="External"/><Relationship Id="rId18" Type="http://schemas.openxmlformats.org/officeDocument/2006/relationships/hyperlink" Target="mailto:jaime@ejmediagroup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liverpool.com.mx" TargetMode="External"/><Relationship Id="rId17" Type="http://schemas.openxmlformats.org/officeDocument/2006/relationships/hyperlink" Target="http://www.whp-globa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lpuertodeliverpool.mx/sala-prensa/sala-prensa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puertodeliverpool.mx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liverpoolmexico" TargetMode="External"/><Relationship Id="rId10" Type="http://schemas.openxmlformats.org/officeDocument/2006/relationships/hyperlink" Target="http://www.toysrus.com" TargetMode="External"/><Relationship Id="rId19" Type="http://schemas.openxmlformats.org/officeDocument/2006/relationships/hyperlink" Target="mailto:jgarcia@webershandwick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hyperlink" Target="https://www.facebook.com/liverpoolmex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AB474B76523409E936B7C0BD1FD16" ma:contentTypeVersion="12" ma:contentTypeDescription="Create a new document." ma:contentTypeScope="" ma:versionID="ef7e006b7e7b428c1f0a46b7c30623db">
  <xsd:schema xmlns:xsd="http://www.w3.org/2001/XMLSchema" xmlns:xs="http://www.w3.org/2001/XMLSchema" xmlns:p="http://schemas.microsoft.com/office/2006/metadata/properties" xmlns:ns2="4865a0fd-13ed-411c-9298-27b946296426" xmlns:ns3="5189e095-4b3d-4aa4-ba06-6df37198c976" targetNamespace="http://schemas.microsoft.com/office/2006/metadata/properties" ma:root="true" ma:fieldsID="ba0105f39910db1a0e0435fd58901099" ns2:_="" ns3:_="">
    <xsd:import namespace="4865a0fd-13ed-411c-9298-27b946296426"/>
    <xsd:import namespace="5189e095-4b3d-4aa4-ba06-6df37198c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5a0fd-13ed-411c-9298-27b946296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24a7909-65c6-40b7-a209-8dee3f8a49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9e095-4b3d-4aa4-ba06-6df37198c9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bcb384e-c12b-4af2-a56f-c42a406ffb86}" ma:internalName="TaxCatchAll" ma:showField="CatchAllData" ma:web="5189e095-4b3d-4aa4-ba06-6df37198c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89e095-4b3d-4aa4-ba06-6df37198c976" xsi:nil="true"/>
    <lcf76f155ced4ddcb4097134ff3c332f xmlns="4865a0fd-13ed-411c-9298-27b9462964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6F0F3-164B-4195-88B0-084A174C4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5a0fd-13ed-411c-9298-27b946296426"/>
    <ds:schemaRef ds:uri="5189e095-4b3d-4aa4-ba06-6df37198c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9C7DC-59EE-49DB-B572-AC75882B10CE}">
  <ds:schemaRefs>
    <ds:schemaRef ds:uri="http://schemas.microsoft.com/office/2006/metadata/properties"/>
    <ds:schemaRef ds:uri="http://schemas.microsoft.com/office/infopath/2007/PartnerControls"/>
    <ds:schemaRef ds:uri="5189e095-4b3d-4aa4-ba06-6df37198c976"/>
    <ds:schemaRef ds:uri="4865a0fd-13ed-411c-9298-27b946296426"/>
  </ds:schemaRefs>
</ds:datastoreItem>
</file>

<file path=customXml/itemProps3.xml><?xml version="1.0" encoding="utf-8"?>
<ds:datastoreItem xmlns:ds="http://schemas.openxmlformats.org/officeDocument/2006/customXml" ds:itemID="{9D620C10-738B-4050-8D5C-7B4E9466A1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Cassavechia</dc:creator>
  <cp:keywords/>
  <dc:description/>
  <cp:lastModifiedBy>Garcia, Jorge (MEX-WSW)</cp:lastModifiedBy>
  <cp:revision>173</cp:revision>
  <dcterms:created xsi:type="dcterms:W3CDTF">2023-04-25T00:07:00Z</dcterms:created>
  <dcterms:modified xsi:type="dcterms:W3CDTF">2023-04-26T05:19:00Z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0x010100B90AB474B76523409E936B7C0BD1FD16</vt:lpwstr>
  </property>
  <property fmtid="{D5CDD505-2E9C-101B-9397-08002B2CF9AE}" pid="3" name="MediaServiceImageTags">
    <vt:lpwstr/>
  </property>
</Properties>
</file>