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A6E" w:rsidRDefault="00E81A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1A6E" w:rsidRDefault="00E81A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1A6E" w:rsidRDefault="00830750">
      <w:pPr>
        <w:pStyle w:val="Ttulo1"/>
      </w:pPr>
      <w:bookmarkStart w:id="0" w:name="_u3r7qaeafm3p" w:colFirst="0" w:colLast="0"/>
      <w:bookmarkEnd w:id="0"/>
      <w:r>
        <w:rPr>
          <w:shd w:val="clear" w:color="auto" w:fill="EA00C4"/>
        </w:rPr>
        <w:t xml:space="preserve">  </w:t>
      </w:r>
      <w:r>
        <w:t xml:space="preserve"> Regalos para la mamá que has descubierto </w:t>
      </w:r>
    </w:p>
    <w:p w:rsidR="00E81A6E" w:rsidRDefault="00E81A6E">
      <w:pPr>
        <w:ind w:left="90"/>
        <w:rPr>
          <w:rFonts w:ascii="Montserrat ExtraBold" w:eastAsia="Montserrat ExtraBold" w:hAnsi="Montserrat ExtraBold" w:cs="Montserrat ExtraBold"/>
          <w:sz w:val="28"/>
          <w:szCs w:val="28"/>
        </w:rPr>
      </w:pPr>
    </w:p>
    <w:p w:rsidR="00E81A6E" w:rsidRDefault="00830750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Este Día de las Madres será inusual, eso lo tenemos por seguro. ¿Reservaciones en su restaurante favorito? ¿Escapada de fin de semana? ¿Comida multitudinaria con toda la familia? Ponerle pausa a las tradiciones puede ser una oportunidad para reflexionar en</w:t>
      </w:r>
      <w:r>
        <w:rPr>
          <w:rFonts w:ascii="Avenir" w:eastAsia="Avenir" w:hAnsi="Avenir" w:cs="Avenir"/>
        </w:rPr>
        <w:t xml:space="preserve"> por qué la fecha es tan emocional.</w:t>
      </w:r>
    </w:p>
    <w:p w:rsidR="00E81A6E" w:rsidRDefault="00E81A6E">
      <w:pPr>
        <w:jc w:val="both"/>
        <w:rPr>
          <w:rFonts w:ascii="Avenir" w:eastAsia="Avenir" w:hAnsi="Avenir" w:cs="Avenir"/>
        </w:rPr>
      </w:pPr>
    </w:p>
    <w:p w:rsidR="00E81A6E" w:rsidRDefault="00830750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Muchas mujeres han encontrado en estos días de confinamiento el espacio para retomar o para explorar más a fondo sus actividades favoritas. ¿Por qué no tener como meta este año un regalo que sea un guiño a las nuevas o </w:t>
      </w:r>
      <w:r>
        <w:rPr>
          <w:rFonts w:ascii="Avenir" w:eastAsia="Avenir" w:hAnsi="Avenir" w:cs="Avenir"/>
        </w:rPr>
        <w:t xml:space="preserve">reencontradas pasiones de mamá? </w:t>
      </w:r>
    </w:p>
    <w:p w:rsidR="00E81A6E" w:rsidRDefault="00E81A6E">
      <w:pPr>
        <w:jc w:val="both"/>
        <w:rPr>
          <w:rFonts w:ascii="Avenir" w:eastAsia="Avenir" w:hAnsi="Avenir" w:cs="Avenir"/>
          <w:b/>
        </w:rPr>
      </w:pPr>
    </w:p>
    <w:p w:rsidR="00E81A6E" w:rsidRDefault="00830750">
      <w:pPr>
        <w:jc w:val="both"/>
        <w:rPr>
          <w:rFonts w:ascii="Avenir" w:eastAsia="Avenir" w:hAnsi="Avenir" w:cs="Avenir"/>
          <w:b/>
          <w:color w:val="EA00C4"/>
        </w:rPr>
      </w:pPr>
      <w:r>
        <w:rPr>
          <w:rFonts w:ascii="Avenir" w:eastAsia="Avenir" w:hAnsi="Avenir" w:cs="Avenir"/>
          <w:b/>
          <w:color w:val="EA00C4"/>
        </w:rPr>
        <w:t>Especialista en botánica</w:t>
      </w:r>
    </w:p>
    <w:p w:rsidR="00E81A6E" w:rsidRDefault="00830750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Ya sea en el jardín o con el bosque que ha cultivado en casa, si tu mamá es una reconocida embajadora de la primavera un outfit funcional y fresco la hará disfrutar aún más. </w:t>
      </w:r>
      <w:hyperlink r:id="rId6">
        <w:r>
          <w:rPr>
            <w:rFonts w:ascii="Avenir" w:eastAsia="Avenir" w:hAnsi="Avenir" w:cs="Avenir"/>
            <w:color w:val="1155CC"/>
            <w:u w:val="single"/>
          </w:rPr>
          <w:t>Jumpsuit Trucco</w:t>
        </w:r>
      </w:hyperlink>
      <w:r>
        <w:rPr>
          <w:rFonts w:ascii="Avenir" w:eastAsia="Avenir" w:hAnsi="Avenir" w:cs="Avenir"/>
        </w:rPr>
        <w:t xml:space="preserve">, </w:t>
      </w:r>
      <w:hyperlink r:id="rId7">
        <w:r>
          <w:rPr>
            <w:rFonts w:ascii="Avenir" w:eastAsia="Avenir" w:hAnsi="Avenir" w:cs="Avenir"/>
            <w:color w:val="1155CC"/>
            <w:u w:val="single"/>
          </w:rPr>
          <w:t>Chamarra denim Map</w:t>
        </w:r>
      </w:hyperlink>
      <w:r>
        <w:rPr>
          <w:rFonts w:ascii="Avenir" w:eastAsia="Avenir" w:hAnsi="Avenir" w:cs="Avenir"/>
        </w:rPr>
        <w:t xml:space="preserve">, </w:t>
      </w:r>
      <w:hyperlink r:id="rId8">
        <w:r>
          <w:rPr>
            <w:rFonts w:ascii="Avenir" w:eastAsia="Avenir" w:hAnsi="Avenir" w:cs="Avenir"/>
            <w:color w:val="1155CC"/>
            <w:u w:val="single"/>
          </w:rPr>
          <w:t>Sandalias Map</w:t>
        </w:r>
      </w:hyperlink>
      <w:r>
        <w:rPr>
          <w:rFonts w:ascii="Avenir" w:eastAsia="Avenir" w:hAnsi="Avenir" w:cs="Avenir"/>
        </w:rPr>
        <w:t xml:space="preserve"> y </w:t>
      </w:r>
      <w:hyperlink r:id="rId9">
        <w:r>
          <w:rPr>
            <w:rFonts w:ascii="Avenir" w:eastAsia="Avenir" w:hAnsi="Avenir" w:cs="Avenir"/>
            <w:color w:val="1155CC"/>
            <w:u w:val="single"/>
          </w:rPr>
          <w:t>sombrero That’s It</w:t>
        </w:r>
      </w:hyperlink>
      <w:r>
        <w:rPr>
          <w:rFonts w:ascii="Avenir" w:eastAsia="Avenir" w:hAnsi="Avenir" w:cs="Avenir"/>
        </w:rPr>
        <w:t>.</w:t>
      </w:r>
    </w:p>
    <w:p w:rsidR="00E81A6E" w:rsidRDefault="00E81A6E">
      <w:pPr>
        <w:jc w:val="both"/>
        <w:rPr>
          <w:rFonts w:ascii="Avenir" w:eastAsia="Avenir" w:hAnsi="Avenir" w:cs="Avenir"/>
          <w:b/>
        </w:rPr>
      </w:pPr>
    </w:p>
    <w:p w:rsidR="00E81A6E" w:rsidRDefault="00E81A6E">
      <w:pPr>
        <w:jc w:val="both"/>
        <w:rPr>
          <w:rFonts w:ascii="Avenir" w:eastAsia="Avenir" w:hAnsi="Avenir" w:cs="Avenir"/>
          <w:b/>
        </w:rPr>
      </w:pPr>
    </w:p>
    <w:p w:rsidR="00E81A6E" w:rsidRDefault="00830750">
      <w:pPr>
        <w:jc w:val="both"/>
        <w:rPr>
          <w:rFonts w:ascii="Avenir" w:eastAsia="Avenir" w:hAnsi="Avenir" w:cs="Avenir"/>
          <w:b/>
          <w:color w:val="EA00C4"/>
        </w:rPr>
      </w:pPr>
      <w:r>
        <w:rPr>
          <w:rFonts w:ascii="Avenir" w:eastAsia="Avenir" w:hAnsi="Avenir" w:cs="Avenir"/>
          <w:b/>
          <w:color w:val="EA00C4"/>
        </w:rPr>
        <w:t>Lectora clásica</w:t>
      </w:r>
    </w:p>
    <w:p w:rsidR="00E81A6E" w:rsidRDefault="00830750">
      <w:pPr>
        <w:jc w:val="both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</w:rPr>
        <w:t>La literatura que dejó tantos años en espera ahora la h</w:t>
      </w:r>
      <w:r>
        <w:rPr>
          <w:rFonts w:ascii="Avenir" w:eastAsia="Avenir" w:hAnsi="Avenir" w:cs="Avenir"/>
        </w:rPr>
        <w:t xml:space="preserve">a leído en días. Un estilo que la acompañe en los viajes a los que cada libro la lleva le vendrá más que bien. </w:t>
      </w:r>
      <w:hyperlink r:id="rId10">
        <w:r>
          <w:rPr>
            <w:rFonts w:ascii="Avenir" w:eastAsia="Avenir" w:hAnsi="Avenir" w:cs="Avenir"/>
            <w:b/>
            <w:color w:val="1155CC"/>
            <w:u w:val="single"/>
          </w:rPr>
          <w:t>Ruana con flecos Chico’s</w:t>
        </w:r>
      </w:hyperlink>
      <w:r>
        <w:rPr>
          <w:rFonts w:ascii="Avenir" w:eastAsia="Avenir" w:hAnsi="Avenir" w:cs="Avenir"/>
        </w:rPr>
        <w:t xml:space="preserve">, </w:t>
      </w:r>
      <w:hyperlink r:id="rId11">
        <w:r>
          <w:rPr>
            <w:rFonts w:ascii="Avenir" w:eastAsia="Avenir" w:hAnsi="Avenir" w:cs="Avenir"/>
            <w:b/>
            <w:color w:val="1155CC"/>
            <w:u w:val="single"/>
          </w:rPr>
          <w:t>Blusa floral Camaïeu</w:t>
        </w:r>
      </w:hyperlink>
      <w:r>
        <w:rPr>
          <w:rFonts w:ascii="Avenir" w:eastAsia="Avenir" w:hAnsi="Avenir" w:cs="Avenir"/>
        </w:rPr>
        <w:t xml:space="preserve">, </w:t>
      </w:r>
      <w:hyperlink r:id="rId12">
        <w:r>
          <w:rPr>
            <w:rFonts w:ascii="Avenir" w:eastAsia="Avenir" w:hAnsi="Avenir" w:cs="Avenir"/>
            <w:b/>
            <w:color w:val="1155CC"/>
            <w:u w:val="single"/>
          </w:rPr>
          <w:t>Pantalón con jareta Frappe</w:t>
        </w:r>
      </w:hyperlink>
      <w:r>
        <w:rPr>
          <w:rFonts w:ascii="Avenir" w:eastAsia="Avenir" w:hAnsi="Avenir" w:cs="Avenir"/>
        </w:rPr>
        <w:t xml:space="preserve">, </w:t>
      </w:r>
      <w:hyperlink r:id="rId13">
        <w:r>
          <w:rPr>
            <w:rFonts w:ascii="Avenir" w:eastAsia="Avenir" w:hAnsi="Avenir" w:cs="Avenir"/>
            <w:b/>
            <w:color w:val="1155CC"/>
            <w:u w:val="single"/>
          </w:rPr>
          <w:t>Loafers de piel Dante</w:t>
        </w:r>
      </w:hyperlink>
      <w:r>
        <w:rPr>
          <w:rFonts w:ascii="Avenir" w:eastAsia="Avenir" w:hAnsi="Avenir" w:cs="Avenir"/>
        </w:rPr>
        <w:t xml:space="preserve"> y </w:t>
      </w:r>
      <w:hyperlink r:id="rId14">
        <w:r>
          <w:rPr>
            <w:rFonts w:ascii="Avenir" w:eastAsia="Avenir" w:hAnsi="Avenir" w:cs="Avenir"/>
            <w:b/>
            <w:color w:val="1155CC"/>
            <w:u w:val="single"/>
          </w:rPr>
          <w:t>Collar Creativity Swarovsky</w:t>
        </w:r>
      </w:hyperlink>
    </w:p>
    <w:p w:rsidR="00E81A6E" w:rsidRDefault="00E81A6E">
      <w:pPr>
        <w:jc w:val="both"/>
        <w:rPr>
          <w:rFonts w:ascii="Avenir" w:eastAsia="Avenir" w:hAnsi="Avenir" w:cs="Avenir"/>
          <w:b/>
        </w:rPr>
      </w:pPr>
    </w:p>
    <w:p w:rsidR="00E81A6E" w:rsidRDefault="00E81A6E">
      <w:pPr>
        <w:jc w:val="both"/>
        <w:rPr>
          <w:rFonts w:ascii="Avenir" w:eastAsia="Avenir" w:hAnsi="Avenir" w:cs="Avenir"/>
          <w:b/>
        </w:rPr>
      </w:pPr>
    </w:p>
    <w:p w:rsidR="00E81A6E" w:rsidRDefault="00830750">
      <w:pPr>
        <w:jc w:val="both"/>
        <w:rPr>
          <w:rFonts w:ascii="Avenir" w:eastAsia="Avenir" w:hAnsi="Avenir" w:cs="Avenir"/>
          <w:b/>
          <w:color w:val="EA00C4"/>
        </w:rPr>
      </w:pPr>
      <w:r>
        <w:rPr>
          <w:rFonts w:ascii="Avenir" w:eastAsia="Avenir" w:hAnsi="Avenir" w:cs="Avenir"/>
          <w:b/>
          <w:color w:val="EA00C4"/>
        </w:rPr>
        <w:t>Artista bohemia</w:t>
      </w:r>
    </w:p>
    <w:p w:rsidR="00E81A6E" w:rsidRDefault="00830750">
      <w:pPr>
        <w:jc w:val="both"/>
        <w:rPr>
          <w:rFonts w:ascii="Avenir" w:eastAsia="Avenir" w:hAnsi="Avenir" w:cs="Avenir"/>
          <w:b/>
          <w:color w:val="EA00C4"/>
        </w:rPr>
      </w:pPr>
      <w:r>
        <w:rPr>
          <w:rFonts w:ascii="Avenir" w:eastAsia="Avenir" w:hAnsi="Avenir" w:cs="Avenir"/>
        </w:rPr>
        <w:t>Si se ha enfocado en técnicas clásicas, como el óleo, o más experimentales como el telar, es lo de menos, ha convertido la casa en una galería. Acompáñala con estampados inspiradores y cortes súper cómod</w:t>
      </w:r>
      <w:r>
        <w:rPr>
          <w:rFonts w:ascii="Avenir" w:eastAsia="Avenir" w:hAnsi="Avenir" w:cs="Avenir"/>
        </w:rPr>
        <w:t>os.</w:t>
      </w:r>
    </w:p>
    <w:p w:rsidR="00E81A6E" w:rsidRDefault="00830750">
      <w:pPr>
        <w:jc w:val="both"/>
        <w:rPr>
          <w:rFonts w:ascii="Avenir" w:eastAsia="Avenir" w:hAnsi="Avenir" w:cs="Avenir"/>
          <w:b/>
        </w:rPr>
      </w:pPr>
      <w:hyperlink r:id="rId15">
        <w:r>
          <w:rPr>
            <w:rFonts w:ascii="Avenir" w:eastAsia="Avenir" w:hAnsi="Avenir" w:cs="Avenir"/>
            <w:b/>
            <w:color w:val="1155CC"/>
            <w:u w:val="single"/>
          </w:rPr>
          <w:t>Blusa Trucco</w:t>
        </w:r>
      </w:hyperlink>
      <w:r>
        <w:rPr>
          <w:rFonts w:ascii="Avenir" w:eastAsia="Avenir" w:hAnsi="Avenir" w:cs="Avenir"/>
        </w:rPr>
        <w:t xml:space="preserve">, </w:t>
      </w:r>
      <w:hyperlink r:id="rId16">
        <w:r>
          <w:rPr>
            <w:rFonts w:ascii="Avenir" w:eastAsia="Avenir" w:hAnsi="Avenir" w:cs="Avenir"/>
            <w:b/>
            <w:color w:val="1155CC"/>
            <w:u w:val="single"/>
          </w:rPr>
          <w:t>Pantalón Nice Things</w:t>
        </w:r>
      </w:hyperlink>
      <w:r>
        <w:rPr>
          <w:rFonts w:ascii="Avenir" w:eastAsia="Avenir" w:hAnsi="Avenir" w:cs="Avenir"/>
        </w:rPr>
        <w:t xml:space="preserve">, </w:t>
      </w:r>
      <w:hyperlink r:id="rId17">
        <w:r>
          <w:rPr>
            <w:rFonts w:ascii="Avenir" w:eastAsia="Avenir" w:hAnsi="Avenir" w:cs="Avenir"/>
            <w:b/>
            <w:color w:val="1155CC"/>
            <w:u w:val="single"/>
          </w:rPr>
          <w:t>Kimono Map</w:t>
        </w:r>
      </w:hyperlink>
      <w:r>
        <w:rPr>
          <w:rFonts w:ascii="Avenir" w:eastAsia="Avenir" w:hAnsi="Avenir" w:cs="Avenir"/>
        </w:rPr>
        <w:t xml:space="preserve">, </w:t>
      </w:r>
      <w:hyperlink r:id="rId18">
        <w:r>
          <w:rPr>
            <w:rFonts w:ascii="Avenir" w:eastAsia="Avenir" w:hAnsi="Avenir" w:cs="Avenir"/>
            <w:color w:val="1155CC"/>
            <w:u w:val="single"/>
          </w:rPr>
          <w:t>Brazalete Anne Klein</w:t>
        </w:r>
      </w:hyperlink>
      <w:r>
        <w:rPr>
          <w:rFonts w:ascii="Avenir" w:eastAsia="Avenir" w:hAnsi="Avenir" w:cs="Avenir"/>
        </w:rPr>
        <w:t xml:space="preserve"> y </w:t>
      </w:r>
      <w:hyperlink r:id="rId19">
        <w:r>
          <w:rPr>
            <w:rFonts w:ascii="Avenir" w:eastAsia="Avenir" w:hAnsi="Avenir" w:cs="Avenir"/>
            <w:b/>
            <w:color w:val="1155CC"/>
            <w:u w:val="single"/>
          </w:rPr>
          <w:t>Alpargata animal print Cloe</w:t>
        </w:r>
      </w:hyperlink>
    </w:p>
    <w:p w:rsidR="00E81A6E" w:rsidRDefault="00E81A6E">
      <w:pPr>
        <w:jc w:val="both"/>
        <w:rPr>
          <w:rFonts w:ascii="Avenir" w:eastAsia="Avenir" w:hAnsi="Avenir" w:cs="Avenir"/>
          <w:b/>
        </w:rPr>
      </w:pPr>
    </w:p>
    <w:p w:rsidR="00E81A6E" w:rsidRDefault="00E81A6E">
      <w:pPr>
        <w:jc w:val="both"/>
        <w:rPr>
          <w:rFonts w:ascii="Avenir" w:eastAsia="Avenir" w:hAnsi="Avenir" w:cs="Avenir"/>
          <w:b/>
        </w:rPr>
      </w:pPr>
    </w:p>
    <w:p w:rsidR="00E81A6E" w:rsidRDefault="00830750">
      <w:pPr>
        <w:jc w:val="both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  <w:color w:val="EA00C4"/>
        </w:rPr>
        <w:t xml:space="preserve">Directora de orquesta </w:t>
      </w:r>
    </w:p>
    <w:p w:rsidR="00E81A6E" w:rsidRDefault="00830750">
      <w:pPr>
        <w:jc w:val="both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</w:rPr>
        <w:t xml:space="preserve">Y no sólo </w:t>
      </w:r>
      <w:r w:rsidR="001E6845">
        <w:rPr>
          <w:rFonts w:ascii="Avenir" w:eastAsia="Avenir" w:hAnsi="Avenir" w:cs="Avenir"/>
        </w:rPr>
        <w:t>musical</w:t>
      </w:r>
      <w:r>
        <w:rPr>
          <w:rFonts w:ascii="Avenir" w:eastAsia="Avenir" w:hAnsi="Avenir" w:cs="Avenir"/>
        </w:rPr>
        <w:t>. Nunca su liderazgo en el trabajo fue tan claro com</w:t>
      </w:r>
      <w:r>
        <w:rPr>
          <w:rFonts w:ascii="Avenir" w:eastAsia="Avenir" w:hAnsi="Avenir" w:cs="Avenir"/>
        </w:rPr>
        <w:t>o ahora y es impactante como mantiene todo en orden. Haz más simple sus mañanas con piezas elegantes y versátiles listas para su agenda del día.</w:t>
      </w:r>
    </w:p>
    <w:p w:rsidR="00E81A6E" w:rsidRDefault="00830750">
      <w:pPr>
        <w:jc w:val="both"/>
        <w:rPr>
          <w:rFonts w:ascii="Avenir" w:eastAsia="Avenir" w:hAnsi="Avenir" w:cs="Avenir"/>
          <w:color w:val="333333"/>
        </w:rPr>
      </w:pPr>
      <w:hyperlink r:id="rId20">
        <w:r>
          <w:rPr>
            <w:rFonts w:ascii="Avenir" w:eastAsia="Avenir" w:hAnsi="Avenir" w:cs="Avenir"/>
            <w:b/>
            <w:color w:val="1155CC"/>
            <w:u w:val="single"/>
          </w:rPr>
          <w:t>Blusa de encaje Trucco</w:t>
        </w:r>
      </w:hyperlink>
      <w:r>
        <w:rPr>
          <w:rFonts w:ascii="Avenir" w:eastAsia="Avenir" w:hAnsi="Avenir" w:cs="Avenir"/>
        </w:rPr>
        <w:t xml:space="preserve">, </w:t>
      </w:r>
      <w:hyperlink r:id="rId21">
        <w:r>
          <w:rPr>
            <w:rFonts w:ascii="Avenir" w:eastAsia="Avenir" w:hAnsi="Avenir" w:cs="Avenir"/>
            <w:b/>
            <w:color w:val="1155CC"/>
            <w:u w:val="single"/>
          </w:rPr>
          <w:t>Pantalón Petit Studio</w:t>
        </w:r>
      </w:hyperlink>
      <w:r>
        <w:rPr>
          <w:rFonts w:ascii="Avenir" w:eastAsia="Avenir" w:hAnsi="Avenir" w:cs="Avenir"/>
        </w:rPr>
        <w:t xml:space="preserve">, </w:t>
      </w:r>
      <w:hyperlink r:id="rId22">
        <w:r>
          <w:rPr>
            <w:rFonts w:ascii="Avenir" w:eastAsia="Avenir" w:hAnsi="Avenir" w:cs="Avenir"/>
            <w:b/>
            <w:color w:val="1155CC"/>
            <w:u w:val="single"/>
          </w:rPr>
          <w:t>Ruana degradé Collection XIIX</w:t>
        </w:r>
      </w:hyperlink>
      <w:r>
        <w:rPr>
          <w:rFonts w:ascii="Avenir" w:eastAsia="Avenir" w:hAnsi="Avenir" w:cs="Avenir"/>
        </w:rPr>
        <w:t xml:space="preserve">, </w:t>
      </w:r>
      <w:hyperlink r:id="rId23">
        <w:r>
          <w:rPr>
            <w:rFonts w:ascii="Avenir" w:eastAsia="Avenir" w:hAnsi="Avenir" w:cs="Avenir"/>
            <w:color w:val="1155CC"/>
            <w:u w:val="single"/>
          </w:rPr>
          <w:t>Balerina</w:t>
        </w:r>
        <w:r>
          <w:rPr>
            <w:rFonts w:ascii="Avenir" w:eastAsia="Avenir" w:hAnsi="Avenir" w:cs="Avenir"/>
            <w:color w:val="1155CC"/>
            <w:u w:val="single"/>
          </w:rPr>
          <w:t xml:space="preserve"> CLOE</w:t>
        </w:r>
      </w:hyperlink>
      <w:r>
        <w:rPr>
          <w:rFonts w:ascii="Avenir" w:eastAsia="Avenir" w:hAnsi="Avenir" w:cs="Avenir"/>
          <w:color w:val="333333"/>
        </w:rPr>
        <w:t xml:space="preserve"> y </w:t>
      </w:r>
      <w:hyperlink r:id="rId24">
        <w:r>
          <w:rPr>
            <w:rFonts w:ascii="Avenir" w:eastAsia="Avenir" w:hAnsi="Avenir" w:cs="Avenir"/>
            <w:color w:val="1155CC"/>
            <w:u w:val="single"/>
          </w:rPr>
          <w:t>Aretes Bella Swarovsky</w:t>
        </w:r>
      </w:hyperlink>
      <w:r>
        <w:rPr>
          <w:rFonts w:ascii="Avenir" w:eastAsia="Avenir" w:hAnsi="Avenir" w:cs="Avenir"/>
          <w:color w:val="333333"/>
        </w:rPr>
        <w:t xml:space="preserve"> </w:t>
      </w:r>
    </w:p>
    <w:p w:rsidR="00E81A6E" w:rsidRDefault="00E81A6E">
      <w:pPr>
        <w:jc w:val="both"/>
        <w:rPr>
          <w:rFonts w:ascii="Avenir" w:eastAsia="Avenir" w:hAnsi="Avenir" w:cs="Avenir"/>
          <w:b/>
        </w:rPr>
      </w:pPr>
    </w:p>
    <w:p w:rsidR="00E81A6E" w:rsidRDefault="00E81A6E">
      <w:pPr>
        <w:jc w:val="both"/>
        <w:rPr>
          <w:rFonts w:ascii="Avenir" w:eastAsia="Avenir" w:hAnsi="Avenir" w:cs="Avenir"/>
          <w:b/>
        </w:rPr>
      </w:pPr>
    </w:p>
    <w:p w:rsidR="00E81A6E" w:rsidRDefault="00830750">
      <w:pPr>
        <w:jc w:val="both"/>
        <w:rPr>
          <w:rFonts w:ascii="Avenir" w:eastAsia="Avenir" w:hAnsi="Avenir" w:cs="Avenir"/>
          <w:b/>
          <w:color w:val="EA00C4"/>
        </w:rPr>
      </w:pPr>
      <w:r>
        <w:rPr>
          <w:rFonts w:ascii="Avenir" w:eastAsia="Avenir" w:hAnsi="Avenir" w:cs="Avenir"/>
          <w:b/>
          <w:color w:val="EA00C4"/>
        </w:rPr>
        <w:t>Interiorista ecléctica</w:t>
      </w:r>
    </w:p>
    <w:p w:rsidR="00E81A6E" w:rsidRDefault="00830750">
      <w:pPr>
        <w:jc w:val="both"/>
        <w:rPr>
          <w:rFonts w:ascii="Avenir" w:eastAsia="Avenir" w:hAnsi="Avenir" w:cs="Avenir"/>
          <w:b/>
          <w:color w:val="EA00C4"/>
        </w:rPr>
      </w:pPr>
      <w:r>
        <w:rPr>
          <w:rFonts w:ascii="Avenir" w:eastAsia="Avenir" w:hAnsi="Avenir" w:cs="Avenir"/>
        </w:rPr>
        <w:t>Sabes que tiene en una lista los espacios en casa que quiere renovar y los cambios comienzan a v</w:t>
      </w:r>
      <w:r>
        <w:rPr>
          <w:rFonts w:ascii="Avenir" w:eastAsia="Avenir" w:hAnsi="Avenir" w:cs="Avenir"/>
        </w:rPr>
        <w:t>erse. Un look con tantos detalles y texturas mantendrá su creatividad a tope.</w:t>
      </w:r>
    </w:p>
    <w:p w:rsidR="00E81A6E" w:rsidRDefault="00830750">
      <w:pPr>
        <w:widowControl/>
        <w:shd w:val="clear" w:color="auto" w:fill="FFFFFF"/>
        <w:spacing w:line="276" w:lineRule="auto"/>
        <w:jc w:val="both"/>
        <w:rPr>
          <w:rFonts w:ascii="Avenir" w:eastAsia="Avenir" w:hAnsi="Avenir" w:cs="Avenir"/>
          <w:b/>
        </w:rPr>
      </w:pPr>
      <w:hyperlink r:id="rId25">
        <w:r>
          <w:rPr>
            <w:rFonts w:ascii="Avenir" w:eastAsia="Avenir" w:hAnsi="Avenir" w:cs="Avenir"/>
            <w:color w:val="1155CC"/>
            <w:u w:val="single"/>
          </w:rPr>
          <w:t>Kimono bordado Lieb</w:t>
        </w:r>
      </w:hyperlink>
      <w:r>
        <w:rPr>
          <w:rFonts w:ascii="Avenir" w:eastAsia="Avenir" w:hAnsi="Avenir" w:cs="Avenir"/>
        </w:rPr>
        <w:t xml:space="preserve">, </w:t>
      </w:r>
      <w:hyperlink r:id="rId26">
        <w:r>
          <w:rPr>
            <w:rFonts w:ascii="Avenir" w:eastAsia="Avenir" w:hAnsi="Avenir" w:cs="Avenir"/>
            <w:color w:val="1155CC"/>
            <w:u w:val="single"/>
          </w:rPr>
          <w:t>Playera Nice Things</w:t>
        </w:r>
      </w:hyperlink>
      <w:r>
        <w:rPr>
          <w:rFonts w:ascii="Avenir" w:eastAsia="Avenir" w:hAnsi="Avenir" w:cs="Avenir"/>
        </w:rPr>
        <w:t xml:space="preserve">, </w:t>
      </w:r>
      <w:hyperlink r:id="rId27">
        <w:r>
          <w:rPr>
            <w:rFonts w:ascii="Avenir" w:eastAsia="Avenir" w:hAnsi="Avenir" w:cs="Avenir"/>
            <w:color w:val="1155CC"/>
            <w:u w:val="single"/>
          </w:rPr>
          <w:t>Pantalón de lino Liz Clairbo</w:t>
        </w:r>
        <w:r>
          <w:rPr>
            <w:rFonts w:ascii="Avenir" w:eastAsia="Avenir" w:hAnsi="Avenir" w:cs="Avenir"/>
            <w:color w:val="1155CC"/>
            <w:u w:val="single"/>
          </w:rPr>
          <w:t>ne</w:t>
        </w:r>
      </w:hyperlink>
      <w:r>
        <w:rPr>
          <w:rFonts w:ascii="Avenir" w:eastAsia="Avenir" w:hAnsi="Avenir" w:cs="Avenir"/>
        </w:rPr>
        <w:t xml:space="preserve">, </w:t>
      </w:r>
      <w:hyperlink r:id="rId28">
        <w:r>
          <w:rPr>
            <w:rFonts w:ascii="Avenir" w:eastAsia="Avenir" w:hAnsi="Avenir" w:cs="Avenir"/>
            <w:color w:val="1155CC"/>
            <w:u w:val="single"/>
          </w:rPr>
          <w:t>Aretes Tommy Hilfiger</w:t>
        </w:r>
      </w:hyperlink>
      <w:r>
        <w:rPr>
          <w:rFonts w:ascii="Avenir" w:eastAsia="Avenir" w:hAnsi="Avenir" w:cs="Avenir"/>
        </w:rPr>
        <w:t xml:space="preserve"> y </w:t>
      </w:r>
      <w:hyperlink r:id="rId29">
        <w:r>
          <w:rPr>
            <w:rFonts w:ascii="Avenir" w:eastAsia="Avenir" w:hAnsi="Avenir" w:cs="Avenir"/>
            <w:b/>
            <w:color w:val="1155CC"/>
            <w:u w:val="single"/>
          </w:rPr>
          <w:t>Alpargata de piel Westies</w:t>
        </w:r>
      </w:hyperlink>
    </w:p>
    <w:p w:rsidR="00E81A6E" w:rsidRDefault="00E81A6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b/>
        </w:rPr>
      </w:pPr>
    </w:p>
    <w:p w:rsidR="00E81A6E" w:rsidRDefault="00E81A6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b/>
        </w:rPr>
      </w:pPr>
    </w:p>
    <w:p w:rsidR="00E81A6E" w:rsidRDefault="00E81A6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EA00C4"/>
        </w:rPr>
      </w:pPr>
    </w:p>
    <w:p w:rsidR="00E81A6E" w:rsidRDefault="0083075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EA00C4"/>
        </w:rPr>
      </w:pPr>
      <w:r>
        <w:rPr>
          <w:rFonts w:ascii="Avenir" w:eastAsia="Avenir" w:hAnsi="Avenir" w:cs="Avenir"/>
          <w:color w:val="EA00C4"/>
        </w:rPr>
        <w:t>Chef multicultural</w:t>
      </w:r>
    </w:p>
    <w:p w:rsidR="00E81A6E" w:rsidRDefault="00830750">
      <w:pPr>
        <w:jc w:val="both"/>
        <w:rPr>
          <w:rFonts w:ascii="Avenir" w:eastAsia="Avenir" w:hAnsi="Avenir" w:cs="Avenir"/>
          <w:color w:val="EA00C4"/>
        </w:rPr>
      </w:pPr>
      <w:r>
        <w:rPr>
          <w:rFonts w:ascii="Avenir" w:eastAsia="Avenir" w:hAnsi="Avenir" w:cs="Avenir"/>
        </w:rPr>
        <w:t xml:space="preserve">Poco importa si la cocina siempre fue lo suyo o si ha encontrado su nuevo talento, cada semana trae una </w:t>
      </w:r>
      <w:r w:rsidR="001E6845">
        <w:rPr>
          <w:rFonts w:ascii="Avenir" w:eastAsia="Avenir" w:hAnsi="Avenir" w:cs="Avenir"/>
        </w:rPr>
        <w:t>caravana</w:t>
      </w:r>
      <w:r>
        <w:rPr>
          <w:rFonts w:ascii="Avenir" w:eastAsia="Avenir" w:hAnsi="Avenir" w:cs="Avenir"/>
        </w:rPr>
        <w:t xml:space="preserve"> de sabores </w:t>
      </w:r>
      <w:bookmarkStart w:id="1" w:name="_GoBack"/>
      <w:bookmarkEnd w:id="1"/>
      <w:r>
        <w:rPr>
          <w:rFonts w:ascii="Avenir" w:eastAsia="Avenir" w:hAnsi="Avenir" w:cs="Avenir"/>
        </w:rPr>
        <w:t xml:space="preserve">de todas partes del mundo a la mesa. Un atuendo minimalista será ideal para que sólo se preocupe por la receta del momento. </w:t>
      </w:r>
    </w:p>
    <w:p w:rsidR="00E81A6E" w:rsidRDefault="00830750">
      <w:pPr>
        <w:jc w:val="both"/>
        <w:rPr>
          <w:rFonts w:ascii="Avenir" w:eastAsia="Avenir" w:hAnsi="Avenir" w:cs="Avenir"/>
          <w:b/>
        </w:rPr>
      </w:pPr>
      <w:hyperlink r:id="rId30">
        <w:r>
          <w:rPr>
            <w:rFonts w:ascii="Avenir" w:eastAsia="Avenir" w:hAnsi="Avenir" w:cs="Avenir"/>
            <w:b/>
            <w:color w:val="1155CC"/>
            <w:u w:val="single"/>
          </w:rPr>
          <w:t>Jumpsuit Too Petit</w:t>
        </w:r>
      </w:hyperlink>
      <w:r>
        <w:rPr>
          <w:rFonts w:ascii="Avenir" w:eastAsia="Avenir" w:hAnsi="Avenir" w:cs="Avenir"/>
        </w:rPr>
        <w:t xml:space="preserve">, </w:t>
      </w:r>
      <w:hyperlink r:id="rId31">
        <w:r>
          <w:rPr>
            <w:rFonts w:ascii="Avenir" w:eastAsia="Avenir" w:hAnsi="Avenir" w:cs="Avenir"/>
            <w:b/>
            <w:color w:val="1155CC"/>
            <w:u w:val="single"/>
          </w:rPr>
          <w:t>Flat de piel Clarks</w:t>
        </w:r>
      </w:hyperlink>
      <w:r>
        <w:rPr>
          <w:rFonts w:ascii="Avenir" w:eastAsia="Avenir" w:hAnsi="Avenir" w:cs="Avenir"/>
          <w:b/>
        </w:rPr>
        <w:t xml:space="preserve"> y </w:t>
      </w:r>
      <w:hyperlink r:id="rId32">
        <w:r>
          <w:rPr>
            <w:rFonts w:ascii="Avenir" w:eastAsia="Avenir" w:hAnsi="Avenir" w:cs="Avenir"/>
            <w:b/>
            <w:color w:val="1155CC"/>
            <w:u w:val="single"/>
          </w:rPr>
          <w:t xml:space="preserve">Aretes Anne Klein </w:t>
        </w:r>
      </w:hyperlink>
      <w:r>
        <w:rPr>
          <w:rFonts w:ascii="Avenir" w:eastAsia="Avenir" w:hAnsi="Avenir" w:cs="Avenir"/>
          <w:b/>
        </w:rPr>
        <w:t xml:space="preserve"> </w:t>
      </w:r>
    </w:p>
    <w:p w:rsidR="00E81A6E" w:rsidRDefault="00E81A6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E81A6E" w:rsidRDefault="00E81A6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E81A6E" w:rsidRDefault="00E81A6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E81A6E" w:rsidRDefault="0083075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18"/>
          <w:szCs w:val="18"/>
        </w:rPr>
      </w:pPr>
      <w:r>
        <w:pict w14:anchorId="7709B12F">
          <v:rect id="_x0000_i1025" style="width:0;height:1.5pt" o:hralign="center" o:hrstd="t" o:hr="t" fillcolor="#a0a0a0" stroked="f"/>
        </w:pict>
      </w:r>
    </w:p>
    <w:p w:rsidR="00E81A6E" w:rsidRDefault="00E81A6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E81A6E" w:rsidRDefault="0083075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Acerca de Liverpool</w:t>
      </w:r>
    </w:p>
    <w:p w:rsidR="00E81A6E" w:rsidRDefault="0083075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Liverpool, líder en tiendas departamentales tiene presencia en toda la República Mexicana a través de 263 almacenes, incluyendo Suburbia, a los que incorporan también 27 centros comerciales en 15 estados del país y diversas boutiques. Durante 170 años ha o</w:t>
      </w:r>
      <w:r>
        <w:rPr>
          <w:rFonts w:ascii="Calibri" w:eastAsia="Calibri" w:hAnsi="Calibri" w:cs="Calibri"/>
          <w:color w:val="000000"/>
          <w:sz w:val="18"/>
          <w:szCs w:val="18"/>
        </w:rPr>
        <w:t>frecido la mayor cantidad de productos y servicios integrados de calidad; desde lo último en moda para la toda familia hasta asesoría en decoración de interiores, incluyendo alimentos y bebidas, hogar, tecnología y mucho más. Además, cuenta con el mejor pr</w:t>
      </w:r>
      <w:r>
        <w:rPr>
          <w:rFonts w:ascii="Calibri" w:eastAsia="Calibri" w:hAnsi="Calibri" w:cs="Calibri"/>
          <w:color w:val="000000"/>
          <w:sz w:val="18"/>
          <w:szCs w:val="18"/>
        </w:rPr>
        <w:t>ograma en mesa de regalos. Liverpool es una de las mejores empresas para trabajar en México y emplea a más de 70,000 personas en toda la República Mexicana. Su compromiso es operar con la mayor eficiencia, crecimiento, innovación, prestigio, servicio, rent</w:t>
      </w:r>
      <w:r>
        <w:rPr>
          <w:rFonts w:ascii="Calibri" w:eastAsia="Calibri" w:hAnsi="Calibri" w:cs="Calibri"/>
          <w:color w:val="000000"/>
          <w:sz w:val="18"/>
          <w:szCs w:val="18"/>
        </w:rPr>
        <w:t>abilidad y adaptación a mercados específicos. Liverpool genera un alto sentido de responsabilidad sobre nuestro entorno.</w:t>
      </w:r>
    </w:p>
    <w:p w:rsidR="00E81A6E" w:rsidRDefault="00E81A6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E81A6E" w:rsidRDefault="0083075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33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www.liverpool.com.mx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> </w:t>
      </w:r>
      <w:r>
        <w:rPr>
          <w:rFonts w:ascii="Calibri" w:eastAsia="Calibri" w:hAnsi="Calibri" w:cs="Calibri"/>
          <w:sz w:val="18"/>
          <w:szCs w:val="18"/>
        </w:rPr>
        <w:t>|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Montserrat SemiBold" w:eastAsia="Montserrat SemiBold" w:hAnsi="Montserrat SemiBold" w:cs="Montserrat SemiBold"/>
          <w:color w:val="EA00C4"/>
          <w:sz w:val="18"/>
          <w:szCs w:val="18"/>
        </w:rPr>
        <w:t>IG: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34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|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Montserrat SemiBold" w:eastAsia="Montserrat SemiBold" w:hAnsi="Montserrat SemiBold" w:cs="Montserrat SemiBold"/>
          <w:color w:val="EA00C4"/>
          <w:sz w:val="18"/>
          <w:szCs w:val="18"/>
        </w:rPr>
        <w:t>FB:</w:t>
      </w:r>
      <w:r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35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/liverpoolmexico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|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Montserrat SemiBold" w:eastAsia="Montserrat SemiBold" w:hAnsi="Montserrat SemiBold" w:cs="Montserrat SemiBold"/>
          <w:color w:val="EA00C4"/>
          <w:sz w:val="18"/>
          <w:szCs w:val="18"/>
        </w:rPr>
        <w:t xml:space="preserve">TW: </w:t>
      </w:r>
      <w:hyperlink r:id="rId36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@liverpoolmexico</w:t>
        </w:r>
      </w:hyperlink>
    </w:p>
    <w:p w:rsidR="00E81A6E" w:rsidRDefault="0083075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37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https://www.elpuertodeliverpool.mx/sala-prensa/sala-prensa.html</w:t>
        </w:r>
      </w:hyperlink>
    </w:p>
    <w:p w:rsidR="00E81A6E" w:rsidRDefault="00830750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Contacto de prensa</w:t>
      </w:r>
    </w:p>
    <w:p w:rsidR="00E81A6E" w:rsidRDefault="00E81A6E">
      <w:pPr>
        <w:jc w:val="both"/>
        <w:rPr>
          <w:b/>
          <w:sz w:val="16"/>
          <w:szCs w:val="16"/>
        </w:rPr>
      </w:pPr>
    </w:p>
    <w:p w:rsidR="00E81A6E" w:rsidRDefault="00E81A6E">
      <w:pPr>
        <w:pStyle w:val="Ttulo1"/>
        <w:spacing w:before="48"/>
        <w:ind w:left="0"/>
      </w:pPr>
      <w:bookmarkStart w:id="2" w:name="_ag5uoha6wva7" w:colFirst="0" w:colLast="0"/>
      <w:bookmarkEnd w:id="2"/>
    </w:p>
    <w:sectPr w:rsidR="00E81A6E">
      <w:headerReference w:type="default" r:id="rId38"/>
      <w:pgSz w:w="12240" w:h="15840"/>
      <w:pgMar w:top="1710" w:right="1720" w:bottom="280" w:left="1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750" w:rsidRDefault="00830750">
      <w:r>
        <w:separator/>
      </w:r>
    </w:p>
  </w:endnote>
  <w:endnote w:type="continuationSeparator" w:id="0">
    <w:p w:rsidR="00830750" w:rsidRDefault="0083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ExtraBol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SemiBo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750" w:rsidRDefault="00830750">
      <w:r>
        <w:separator/>
      </w:r>
    </w:p>
  </w:footnote>
  <w:footnote w:type="continuationSeparator" w:id="0">
    <w:p w:rsidR="00830750" w:rsidRDefault="0083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6E" w:rsidRDefault="0083075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-504824</wp:posOffset>
          </wp:positionH>
          <wp:positionV relativeFrom="paragraph">
            <wp:posOffset>-180974</wp:posOffset>
          </wp:positionV>
          <wp:extent cx="1549570" cy="359569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9570" cy="3595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-447674</wp:posOffset>
          </wp:positionH>
          <wp:positionV relativeFrom="paragraph">
            <wp:posOffset>-161924</wp:posOffset>
          </wp:positionV>
          <wp:extent cx="1887538" cy="434068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7538" cy="434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14300" distB="114300" distL="114300" distR="114300" simplePos="0" relativeHeight="251660288" behindDoc="0" locked="0" layoutInCell="1" hidden="0" allowOverlap="1">
              <wp:simplePos x="0" y="0"/>
              <wp:positionH relativeFrom="column">
                <wp:posOffset>-866774</wp:posOffset>
              </wp:positionH>
              <wp:positionV relativeFrom="paragraph">
                <wp:posOffset>-342899</wp:posOffset>
              </wp:positionV>
              <wp:extent cx="7793038" cy="798786"/>
              <wp:effectExtent l="0" t="0" r="0" b="0"/>
              <wp:wrapSquare wrapText="bothSides" distT="114300" distB="11430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115125" y="0"/>
                        <a:ext cx="7735200" cy="774300"/>
                      </a:xfrm>
                      <a:prstGeom prst="rect">
                        <a:avLst/>
                      </a:prstGeom>
                      <a:solidFill>
                        <a:srgbClr val="FA3ABB"/>
                      </a:solidFill>
                      <a:ln>
                        <a:noFill/>
                      </a:ln>
                    </wps:spPr>
                    <wps:txbx>
                      <w:txbxContent>
                        <w:p w:rsidR="00E81A6E" w:rsidRDefault="00E81A6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margin-left:-68.25pt;margin-top:-27pt;width:613.65pt;height:62.9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" fillcolor="#fa3abb" stroked="f">
              <v:textbox inset="2.53958mm,2.53958mm,2.53958mm,2.53958mm">
                <w:txbxContent>
                  <w:p w:rsidR="00E81A6E" w:rsidRDefault="00E81A6E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6E"/>
    <w:rsid w:val="001E6845"/>
    <w:rsid w:val="00830750"/>
    <w:rsid w:val="00E8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D6D8"/>
  <w15:docId w15:val="{DAB4B1EF-D4F0-49F7-B375-44237EE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ind w:left="90"/>
      <w:outlineLvl w:val="0"/>
    </w:pPr>
    <w:rPr>
      <w:rFonts w:ascii="Montserrat ExtraBold" w:eastAsia="Montserrat ExtraBold" w:hAnsi="Montserrat ExtraBold" w:cs="Montserrat ExtraBold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verpool.com.mx/tienda/pdp/zapato-dante-zero-tan/14967686" TargetMode="External"/><Relationship Id="rId18" Type="http://schemas.openxmlformats.org/officeDocument/2006/relationships/hyperlink" Target="https://www.liverpool.com.mx/tienda/pdp/pulsera-anne-klein-basic-cristal/1081242069" TargetMode="External"/><Relationship Id="rId26" Type="http://schemas.openxmlformats.org/officeDocument/2006/relationships/hyperlink" Target="https://www.liverpool.com.mx/tienda/pdp/playera-nice-things-crudo-jaspeada-manga-corta/1091750447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liverpool.com.mx/tienda/pdp/pantal%C3%B3n-petite-studio-corte-recto-/-logan/1087889814" TargetMode="External"/><Relationship Id="rId34" Type="http://schemas.openxmlformats.org/officeDocument/2006/relationships/hyperlink" Target="https://www.instagram.com/liverpool_mexico/" TargetMode="External"/><Relationship Id="rId7" Type="http://schemas.openxmlformats.org/officeDocument/2006/relationships/hyperlink" Target="https://www.liverpool.com.mx/tienda/pdp/chamarra-map-denim/1078545143" TargetMode="External"/><Relationship Id="rId12" Type="http://schemas.openxmlformats.org/officeDocument/2006/relationships/hyperlink" Target="https://www.liverpool.com.mx/tienda/pdp/pantal%C3%B3n-capri-frappe-corte-skinny-khaki-con-jareta/1086133325" TargetMode="External"/><Relationship Id="rId17" Type="http://schemas.openxmlformats.org/officeDocument/2006/relationships/hyperlink" Target="https://www.liverpool.com.mx/tienda/pdp/kimono-map-con-dise%C3%B1o-gr%C3%A1fico/1092075531" TargetMode="External"/><Relationship Id="rId25" Type="http://schemas.openxmlformats.org/officeDocument/2006/relationships/hyperlink" Target="https://www.liverpool.com.mx/tienda/pdp/kimono-lieb-azul-con-bordado/1092075557" TargetMode="External"/><Relationship Id="rId33" Type="http://schemas.openxmlformats.org/officeDocument/2006/relationships/hyperlink" Target="http://www.liverpool.com.mx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liverpool.com.mx/tienda/pdp/Pantal%C3%B3n%20Nice%20Things%20corte%20palazzo%20naranja%20acanalado/1091751931" TargetMode="External"/><Relationship Id="rId20" Type="http://schemas.openxmlformats.org/officeDocument/2006/relationships/hyperlink" Target="https://www.liverpool.com.mx/tienda/pdp/blusa-trucco-de-encaje/1087574309" TargetMode="External"/><Relationship Id="rId29" Type="http://schemas.openxmlformats.org/officeDocument/2006/relationships/hyperlink" Target="https://www.liverpool.com.mx/tienda/pdp/Alpargata%20Weties%20piel%20beige/108780789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verpool.com.mx/tienda/pdp/jumpsuit-trucco-con-dise%C3%B1o-floral-casual/1090762875" TargetMode="External"/><Relationship Id="rId11" Type="http://schemas.openxmlformats.org/officeDocument/2006/relationships/hyperlink" Target="https://www.liverpool.com.mx/tienda/pdp/blusa-cama%C3%AFeu-con-dise%C3%B1o-floral-manga-larga/1087117811" TargetMode="External"/><Relationship Id="rId24" Type="http://schemas.openxmlformats.org/officeDocument/2006/relationships/hyperlink" Target="https://www.liverpool.com.mx/tienda/pdp/aretes-para-dama-swarovski-bella/1060059566" TargetMode="External"/><Relationship Id="rId32" Type="http://schemas.openxmlformats.org/officeDocument/2006/relationships/hyperlink" Target="https://www.liverpool.com.mx/tienda/pdp/aretes-anne-klein-basic-ak-social-cristal/1078268634" TargetMode="External"/><Relationship Id="rId37" Type="http://schemas.openxmlformats.org/officeDocument/2006/relationships/hyperlink" Target="https://www.elpuertodeliverpool.mx/sala-prensa/sala-prensa.html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liverpool.com.mx/tienda/pdp/blusa-trucco-con-dise%C3%B1o-gr%C3%A1fico/1093156682" TargetMode="External"/><Relationship Id="rId23" Type="http://schemas.openxmlformats.org/officeDocument/2006/relationships/hyperlink" Target="https://www.liverpool.com.mx/tienda/pdp/balerina-cloe-negra-con-transparencia/1093453211" TargetMode="External"/><Relationship Id="rId28" Type="http://schemas.openxmlformats.org/officeDocument/2006/relationships/hyperlink" Target="https://www.liverpool.com.mx/tienda/pdp/aretes-tommy-hilfiger-pulido/1085225223" TargetMode="External"/><Relationship Id="rId36" Type="http://schemas.openxmlformats.org/officeDocument/2006/relationships/hyperlink" Target="https://twitter.com/liverpoolmexico" TargetMode="External"/><Relationship Id="rId10" Type="http://schemas.openxmlformats.org/officeDocument/2006/relationships/hyperlink" Target="https://www.liverpool.com.mx/tienda/pdp/ruana-chico's-con-dise%C3%B1o-floral/1091698011" TargetMode="External"/><Relationship Id="rId19" Type="http://schemas.openxmlformats.org/officeDocument/2006/relationships/hyperlink" Target="https://www.liverpool.com.mx/tienda/pdp/sandalia-cloe-plateada-animal-print/1094865865" TargetMode="External"/><Relationship Id="rId31" Type="http://schemas.openxmlformats.org/officeDocument/2006/relationships/hyperlink" Target="https://www.liverpool.com.mx/tienda/pdp/zapato-clarks-piel-nude-cerrado/10925937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verpool.com.mx/tienda/pdp/sombrero-that's-it-ocre/1086945249" TargetMode="External"/><Relationship Id="rId14" Type="http://schemas.openxmlformats.org/officeDocument/2006/relationships/hyperlink" Target="https://www.liverpool.com.mx/tienda/pdp/collar-swarovski-creativity-cristal/1045564441" TargetMode="External"/><Relationship Id="rId22" Type="http://schemas.openxmlformats.org/officeDocument/2006/relationships/hyperlink" Target="https://www.liverpool.com.mx/tienda/pdp/ruana-collection-xiix-tejida-con-cinta/1083450753" TargetMode="External"/><Relationship Id="rId27" Type="http://schemas.openxmlformats.org/officeDocument/2006/relationships/hyperlink" Target="https://www.liverpool.com.mx/tienda/pdp/Pantal%C3%B3n%20Liz%20Claiborne%20corte%20straight%20lino%20arena%20a%20rayas/1090653642" TargetMode="External"/><Relationship Id="rId30" Type="http://schemas.openxmlformats.org/officeDocument/2006/relationships/hyperlink" Target="https://www.liverpool.com.mx/tienda/pdp/jumpsuit-too-petite-rosa-manga-3/4/1092631611" TargetMode="External"/><Relationship Id="rId35" Type="http://schemas.openxmlformats.org/officeDocument/2006/relationships/hyperlink" Target="https://www.facebook.com/liverpoolmexico" TargetMode="External"/><Relationship Id="rId8" Type="http://schemas.openxmlformats.org/officeDocument/2006/relationships/hyperlink" Target="https://www.liverpool.com.mx/tienda/pdp/sandalia-map-casual/1091389922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Rojas, Cesar (MEX-WSW)</cp:lastModifiedBy>
  <cp:revision>2</cp:revision>
  <dcterms:created xsi:type="dcterms:W3CDTF">2020-05-05T14:42:00Z</dcterms:created>
  <dcterms:modified xsi:type="dcterms:W3CDTF">2020-05-05T14:43:00Z</dcterms:modified>
</cp:coreProperties>
</file>